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949BF" w14:textId="77777777" w:rsidR="00E45A45" w:rsidRPr="00E45A45" w:rsidRDefault="00E45A45" w:rsidP="00E45A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14:paraId="764ED995" w14:textId="430BD446" w:rsidR="00E45A45" w:rsidRPr="00E45A45" w:rsidRDefault="00E45A45" w:rsidP="00E45A4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Theme="minorHAnsi" w:hAnsiTheme="minorHAnsi" w:cstheme="minorHAnsi"/>
          <w:color w:val="000000"/>
        </w:rPr>
      </w:pPr>
      <w:r w:rsidRPr="00E45A45">
        <w:rPr>
          <w:rFonts w:asciiTheme="minorHAnsi" w:eastAsiaTheme="minorHAnsi" w:hAnsiTheme="minorHAnsi" w:cstheme="minorHAnsi"/>
          <w:color w:val="000000"/>
        </w:rPr>
        <w:t xml:space="preserve">Iława, dnia </w:t>
      </w:r>
      <w:r>
        <w:rPr>
          <w:rFonts w:asciiTheme="minorHAnsi" w:eastAsiaTheme="minorHAnsi" w:hAnsiTheme="minorHAnsi" w:cstheme="minorHAnsi"/>
          <w:color w:val="000000"/>
        </w:rPr>
        <w:t>10 października</w:t>
      </w:r>
      <w:r w:rsidRPr="00E45A45">
        <w:rPr>
          <w:rFonts w:asciiTheme="minorHAnsi" w:eastAsiaTheme="minorHAnsi" w:hAnsiTheme="minorHAnsi" w:cstheme="minorHAnsi"/>
          <w:color w:val="000000"/>
        </w:rPr>
        <w:t xml:space="preserve"> 2022 r. </w:t>
      </w:r>
    </w:p>
    <w:p w14:paraId="18663881" w14:textId="6253B34A" w:rsidR="00E45A45" w:rsidRPr="00E45A45" w:rsidRDefault="00E45A45" w:rsidP="00E45A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UMK.6220.2.4.2022</w:t>
      </w:r>
    </w:p>
    <w:p w14:paraId="7CCF51BA" w14:textId="77777777" w:rsidR="00E45A45" w:rsidRPr="00E45A45" w:rsidRDefault="00E45A45" w:rsidP="00E45A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</w:p>
    <w:p w14:paraId="24926BA8" w14:textId="387F388B" w:rsidR="00E45A45" w:rsidRPr="00E45A45" w:rsidRDefault="00E45A45" w:rsidP="00E45A4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3"/>
          <w:szCs w:val="23"/>
        </w:rPr>
      </w:pPr>
      <w:r w:rsidRPr="00E45A45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</w:rPr>
        <w:t>OBWIESZCZENIE</w:t>
      </w:r>
    </w:p>
    <w:p w14:paraId="2038C7C0" w14:textId="5C69E4F3" w:rsidR="00E45A45" w:rsidRPr="00E45A45" w:rsidRDefault="00E45A45" w:rsidP="00E45A4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3"/>
          <w:szCs w:val="23"/>
        </w:rPr>
      </w:pPr>
      <w:r w:rsidRPr="00E45A45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</w:rPr>
        <w:t xml:space="preserve">BURMISTRZA MIASTA </w:t>
      </w:r>
      <w:r w:rsidRPr="00E45A45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</w:rPr>
        <w:t>IŁAW</w:t>
      </w:r>
      <w:r w:rsidRPr="00E45A45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</w:rPr>
        <w:t>Y</w:t>
      </w:r>
    </w:p>
    <w:p w14:paraId="3D53E1AC" w14:textId="65811E09" w:rsidR="00E45A45" w:rsidRPr="00E45A45" w:rsidRDefault="00E45A45" w:rsidP="00E45A4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</w:rPr>
      </w:pPr>
      <w:r w:rsidRPr="00E45A45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</w:rPr>
        <w:t>o wydaniu decyzji o środowiskowych uwarunkowaniach</w:t>
      </w:r>
    </w:p>
    <w:p w14:paraId="256A1E5B" w14:textId="77777777" w:rsidR="00E45A45" w:rsidRPr="00E45A45" w:rsidRDefault="00E45A45" w:rsidP="00E45A4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HAnsi"/>
          <w:color w:val="000000"/>
          <w:sz w:val="23"/>
          <w:szCs w:val="23"/>
        </w:rPr>
      </w:pPr>
    </w:p>
    <w:p w14:paraId="560563EB" w14:textId="54FBF0C0" w:rsidR="00E45A45" w:rsidRPr="00E45A45" w:rsidRDefault="00E45A45" w:rsidP="002E13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eastAsiaTheme="minorHAnsi" w:hAnsiTheme="minorHAnsi" w:cstheme="minorHAnsi"/>
          <w:color w:val="000000"/>
        </w:rPr>
      </w:pPr>
      <w:r w:rsidRPr="00E45A45">
        <w:rPr>
          <w:rFonts w:asciiTheme="minorHAnsi" w:eastAsiaTheme="minorHAnsi" w:hAnsiTheme="minorHAnsi" w:cstheme="minorHAnsi"/>
          <w:color w:val="000000"/>
        </w:rPr>
        <w:t xml:space="preserve">Działając na podstawie art. 10 i art. 49 ustawy z dnia 14 czerwca 1960 r. </w:t>
      </w:r>
      <w:r w:rsidRPr="00E45A45">
        <w:rPr>
          <w:rFonts w:asciiTheme="minorHAnsi" w:eastAsiaTheme="minorHAnsi" w:hAnsiTheme="minorHAnsi" w:cstheme="minorHAnsi"/>
          <w:i/>
          <w:iCs/>
          <w:color w:val="000000"/>
        </w:rPr>
        <w:t xml:space="preserve">Kodeks postępowania administracyjnego </w:t>
      </w:r>
      <w:r w:rsidRPr="00E45A45">
        <w:rPr>
          <w:rFonts w:asciiTheme="minorHAnsi" w:eastAsiaTheme="minorHAnsi" w:hAnsiTheme="minorHAnsi" w:cstheme="minorHAnsi"/>
          <w:color w:val="000000"/>
        </w:rPr>
        <w:t>(jednolity tekst: Dz. U. z 202</w:t>
      </w:r>
      <w:r w:rsidRPr="00E45A45">
        <w:rPr>
          <w:rFonts w:asciiTheme="minorHAnsi" w:eastAsiaTheme="minorHAnsi" w:hAnsiTheme="minorHAnsi" w:cstheme="minorHAnsi"/>
          <w:color w:val="000000"/>
        </w:rPr>
        <w:t>2</w:t>
      </w:r>
      <w:r w:rsidRPr="00E45A45">
        <w:rPr>
          <w:rFonts w:asciiTheme="minorHAnsi" w:eastAsiaTheme="minorHAnsi" w:hAnsiTheme="minorHAnsi" w:cstheme="minorHAnsi"/>
          <w:color w:val="000000"/>
        </w:rPr>
        <w:t xml:space="preserve"> r. poz. </w:t>
      </w:r>
      <w:r w:rsidRPr="00E45A45">
        <w:rPr>
          <w:rFonts w:asciiTheme="minorHAnsi" w:eastAsiaTheme="minorHAnsi" w:hAnsiTheme="minorHAnsi" w:cstheme="minorHAnsi"/>
          <w:color w:val="000000"/>
        </w:rPr>
        <w:t>2000</w:t>
      </w:r>
      <w:r w:rsidRPr="00E45A45">
        <w:rPr>
          <w:rFonts w:asciiTheme="minorHAnsi" w:eastAsiaTheme="minorHAnsi" w:hAnsiTheme="minorHAnsi" w:cstheme="minorHAnsi"/>
          <w:color w:val="000000"/>
        </w:rPr>
        <w:t xml:space="preserve">), w związku z art. 74 ust. 3 oraz działając na podstawie art. 85 ust. 3 ustawy z dnia 3 października 2008 r. </w:t>
      </w:r>
      <w:r w:rsidRPr="00E45A45">
        <w:rPr>
          <w:rFonts w:asciiTheme="minorHAnsi" w:eastAsiaTheme="minorHAnsi" w:hAnsiTheme="minorHAnsi" w:cstheme="minorHAnsi"/>
          <w:i/>
          <w:iCs/>
          <w:color w:val="000000"/>
        </w:rPr>
        <w:t xml:space="preserve">o udostępnianiu informacji </w:t>
      </w:r>
      <w:r w:rsidRPr="00E45A45">
        <w:rPr>
          <w:rFonts w:asciiTheme="minorHAnsi" w:eastAsiaTheme="minorHAnsi" w:hAnsiTheme="minorHAnsi" w:cstheme="minorHAnsi"/>
          <w:i/>
          <w:iCs/>
          <w:color w:val="000000"/>
        </w:rPr>
        <w:br/>
      </w:r>
      <w:r w:rsidRPr="00E45A45">
        <w:rPr>
          <w:rFonts w:asciiTheme="minorHAnsi" w:eastAsiaTheme="minorHAnsi" w:hAnsiTheme="minorHAnsi" w:cstheme="minorHAnsi"/>
          <w:i/>
          <w:iCs/>
          <w:color w:val="000000"/>
        </w:rPr>
        <w:t xml:space="preserve">o środowisku i jego ochronie, udziale społeczeństwa w ochronie środowiska oraz o ocenach oddziaływania na środowisko </w:t>
      </w:r>
      <w:r w:rsidRPr="00E45A45">
        <w:rPr>
          <w:rFonts w:asciiTheme="minorHAnsi" w:eastAsiaTheme="minorHAnsi" w:hAnsiTheme="minorHAnsi" w:cstheme="minorHAnsi"/>
          <w:color w:val="000000"/>
        </w:rPr>
        <w:t xml:space="preserve">(jednolity tekst: Dz. U. z 2022 r., poz. 1029, ze zm.) </w:t>
      </w:r>
      <w:r w:rsidRPr="00E45A45">
        <w:rPr>
          <w:rFonts w:asciiTheme="minorHAnsi" w:eastAsiaTheme="minorHAnsi" w:hAnsiTheme="minorHAnsi" w:cstheme="minorHAnsi"/>
          <w:color w:val="000000"/>
        </w:rPr>
        <w:t>Burmistrz Miasta Iławy</w:t>
      </w:r>
      <w:r w:rsidRPr="00E45A45">
        <w:rPr>
          <w:rFonts w:asciiTheme="minorHAnsi" w:eastAsiaTheme="minorHAnsi" w:hAnsiTheme="minorHAnsi" w:cstheme="minorHAnsi"/>
          <w:color w:val="000000"/>
        </w:rPr>
        <w:t xml:space="preserve"> podaje do publicznej wiadomości informację o wydaniu decyzji o środowiskowych uwarunkowaniach na realizację przedsięwzięcia </w:t>
      </w:r>
      <w:r w:rsidR="002E13A8" w:rsidRPr="002E13A8">
        <w:rPr>
          <w:rFonts w:asciiTheme="minorHAnsi" w:eastAsiaTheme="minorHAnsi" w:hAnsiTheme="minorHAnsi" w:cstheme="minorHAnsi"/>
          <w:color w:val="000000"/>
        </w:rPr>
        <w:t xml:space="preserve">polegającego na zbiórce, magazynowaniu </w:t>
      </w:r>
      <w:r w:rsidR="002E13A8">
        <w:rPr>
          <w:rFonts w:asciiTheme="minorHAnsi" w:eastAsiaTheme="minorHAnsi" w:hAnsiTheme="minorHAnsi" w:cstheme="minorHAnsi"/>
          <w:color w:val="000000"/>
        </w:rPr>
        <w:br/>
      </w:r>
      <w:r w:rsidR="002E13A8" w:rsidRPr="002E13A8">
        <w:rPr>
          <w:rFonts w:asciiTheme="minorHAnsi" w:eastAsiaTheme="minorHAnsi" w:hAnsiTheme="minorHAnsi" w:cstheme="minorHAnsi"/>
          <w:color w:val="000000"/>
        </w:rPr>
        <w:t xml:space="preserve">i przetwarzaniu odpadów </w:t>
      </w:r>
      <w:r w:rsidR="002E13A8">
        <w:rPr>
          <w:rFonts w:asciiTheme="minorHAnsi" w:eastAsiaTheme="minorHAnsi" w:hAnsiTheme="minorHAnsi" w:cstheme="minorHAnsi"/>
          <w:color w:val="000000"/>
        </w:rPr>
        <w:t xml:space="preserve">na działce </w:t>
      </w:r>
      <w:r w:rsidR="002E13A8" w:rsidRPr="002E13A8">
        <w:rPr>
          <w:rFonts w:asciiTheme="minorHAnsi" w:eastAsiaTheme="minorHAnsi" w:hAnsiTheme="minorHAnsi" w:cstheme="minorHAnsi"/>
          <w:color w:val="000000"/>
        </w:rPr>
        <w:t xml:space="preserve">434/2 obręb 0012 </w:t>
      </w:r>
      <w:r w:rsidR="002E13A8" w:rsidRPr="002E13A8">
        <w:rPr>
          <w:rFonts w:asciiTheme="minorHAnsi" w:eastAsiaTheme="minorHAnsi" w:hAnsiTheme="minorHAnsi" w:cstheme="minorHAnsi"/>
          <w:color w:val="000000"/>
        </w:rPr>
        <w:t>w Iławie</w:t>
      </w:r>
      <w:r w:rsidR="002E13A8">
        <w:rPr>
          <w:rFonts w:asciiTheme="minorHAnsi" w:eastAsiaTheme="minorHAnsi" w:hAnsiTheme="minorHAnsi" w:cstheme="minorHAnsi"/>
          <w:color w:val="000000"/>
        </w:rPr>
        <w:t>.</w:t>
      </w:r>
    </w:p>
    <w:p w14:paraId="348BBD7F" w14:textId="77777777" w:rsidR="00E45A45" w:rsidRPr="00E45A45" w:rsidRDefault="00E45A45" w:rsidP="00E45A45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eastAsiaTheme="minorHAnsi" w:hAnsiTheme="minorHAnsi" w:cstheme="minorHAnsi"/>
          <w:color w:val="000000"/>
        </w:rPr>
      </w:pPr>
    </w:p>
    <w:p w14:paraId="7CF8F34A" w14:textId="77777777" w:rsidR="002E13A8" w:rsidRDefault="00E45A45" w:rsidP="000B3F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2E13A8">
        <w:rPr>
          <w:rFonts w:asciiTheme="minorHAnsi" w:eastAsiaTheme="minorHAnsi" w:hAnsiTheme="minorHAnsi" w:cstheme="minorHAnsi"/>
          <w:color w:val="000000"/>
        </w:rPr>
        <w:t xml:space="preserve">Decyzja o środowiskowych uwarunkowaniach na realizację przedsięwzięcia </w:t>
      </w:r>
      <w:r w:rsidR="002E13A8" w:rsidRPr="002E13A8">
        <w:rPr>
          <w:rFonts w:asciiTheme="minorHAnsi" w:eastAsiaTheme="minorHAnsi" w:hAnsiTheme="minorHAnsi" w:cstheme="minorHAnsi"/>
          <w:color w:val="000000"/>
        </w:rPr>
        <w:t>polegającego na zbiórce, magazynowaniu i przetwarzaniu odpadów na działce 434/2 obręb 0012 w Iławie</w:t>
      </w:r>
      <w:r w:rsidR="002E13A8" w:rsidRPr="002E13A8">
        <w:rPr>
          <w:rFonts w:asciiTheme="minorHAnsi" w:eastAsiaTheme="minorHAnsi" w:hAnsiTheme="minorHAnsi" w:cstheme="minorHAnsi"/>
          <w:color w:val="000000"/>
        </w:rPr>
        <w:t xml:space="preserve">, </w:t>
      </w:r>
      <w:r w:rsidRPr="002E13A8">
        <w:rPr>
          <w:rFonts w:asciiTheme="minorHAnsi" w:eastAsiaTheme="minorHAnsi" w:hAnsiTheme="minorHAnsi" w:cstheme="minorHAnsi"/>
          <w:color w:val="000000"/>
        </w:rPr>
        <w:t xml:space="preserve">znak: </w:t>
      </w:r>
      <w:r w:rsidR="002E13A8" w:rsidRPr="002E13A8">
        <w:rPr>
          <w:rFonts w:asciiTheme="minorHAnsi" w:eastAsiaTheme="minorHAnsi" w:hAnsiTheme="minorHAnsi" w:cstheme="minorHAnsi"/>
          <w:color w:val="000000"/>
        </w:rPr>
        <w:t>UMK.6220.2.4.</w:t>
      </w:r>
      <w:r w:rsidRPr="002E13A8">
        <w:rPr>
          <w:rFonts w:asciiTheme="minorHAnsi" w:eastAsiaTheme="minorHAnsi" w:hAnsiTheme="minorHAnsi" w:cstheme="minorHAnsi"/>
          <w:color w:val="000000"/>
        </w:rPr>
        <w:t xml:space="preserve">2022 została wydana w dniu </w:t>
      </w:r>
      <w:r w:rsidR="002E13A8" w:rsidRPr="002E13A8">
        <w:rPr>
          <w:rFonts w:asciiTheme="minorHAnsi" w:eastAsiaTheme="minorHAnsi" w:hAnsiTheme="minorHAnsi" w:cstheme="minorHAnsi"/>
          <w:color w:val="000000"/>
        </w:rPr>
        <w:t>10 października</w:t>
      </w:r>
      <w:r w:rsidRPr="002E13A8">
        <w:rPr>
          <w:rFonts w:asciiTheme="minorHAnsi" w:eastAsiaTheme="minorHAnsi" w:hAnsiTheme="minorHAnsi" w:cstheme="minorHAnsi"/>
          <w:color w:val="000000"/>
        </w:rPr>
        <w:t xml:space="preserve"> 2022 r. na wniosek </w:t>
      </w:r>
      <w:r w:rsidR="002E13A8" w:rsidRPr="002E13A8">
        <w:rPr>
          <w:rFonts w:asciiTheme="minorHAnsi" w:eastAsiaTheme="minorHAnsi" w:hAnsiTheme="minorHAnsi" w:cstheme="minorHAnsi"/>
          <w:color w:val="000000"/>
        </w:rPr>
        <w:t xml:space="preserve">P.P.H.U. </w:t>
      </w:r>
      <w:proofErr w:type="spellStart"/>
      <w:r w:rsidR="002E13A8" w:rsidRPr="002E13A8">
        <w:rPr>
          <w:rFonts w:asciiTheme="minorHAnsi" w:eastAsiaTheme="minorHAnsi" w:hAnsiTheme="minorHAnsi" w:cstheme="minorHAnsi"/>
          <w:color w:val="000000"/>
        </w:rPr>
        <w:t>Gromal</w:t>
      </w:r>
      <w:proofErr w:type="spellEnd"/>
      <w:r w:rsidR="002E13A8" w:rsidRPr="002E13A8">
        <w:rPr>
          <w:rFonts w:asciiTheme="minorHAnsi" w:eastAsiaTheme="minorHAnsi" w:hAnsiTheme="minorHAnsi" w:cstheme="minorHAnsi"/>
          <w:color w:val="000000"/>
        </w:rPr>
        <w:t xml:space="preserve"> Roman Brzozowski z siedzibą przy ul. Grudziądzkiej 71 w Iławie.</w:t>
      </w:r>
    </w:p>
    <w:p w14:paraId="3F7F9380" w14:textId="77777777" w:rsidR="002E13A8" w:rsidRDefault="002E13A8" w:rsidP="002E13A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</w:p>
    <w:p w14:paraId="7E12806B" w14:textId="0B7DF4E6" w:rsidR="00E45A45" w:rsidRPr="002E13A8" w:rsidRDefault="00E45A45" w:rsidP="000B3F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2E13A8">
        <w:rPr>
          <w:rFonts w:asciiTheme="minorHAnsi" w:eastAsiaTheme="minorHAnsi" w:hAnsiTheme="minorHAnsi" w:cstheme="minorHAnsi"/>
          <w:color w:val="000000"/>
        </w:rPr>
        <w:t xml:space="preserve">Z treścią decyzji oraz z dokumentacją sprawy, w tym z opinią Regionalnego Dyrektora Ochrony Środowiska w Olsztynie, opinią sanitarną Państwowego Powiatowego Inspektora Sanitarnego w Iławie oraz opinią Państwowego Gospodarstwa Wodnego Wody Polskie Zarządu Zlewni </w:t>
      </w:r>
      <w:r w:rsidRPr="002E13A8">
        <w:rPr>
          <w:rFonts w:asciiTheme="minorHAnsi" w:eastAsiaTheme="minorHAnsi" w:hAnsiTheme="minorHAnsi" w:cstheme="minorHAnsi"/>
          <w:color w:val="000000"/>
        </w:rPr>
        <w:br/>
      </w:r>
      <w:r w:rsidRPr="002E13A8">
        <w:rPr>
          <w:rFonts w:asciiTheme="minorHAnsi" w:eastAsiaTheme="minorHAnsi" w:hAnsiTheme="minorHAnsi" w:cstheme="minorHAnsi"/>
          <w:color w:val="000000"/>
        </w:rPr>
        <w:t xml:space="preserve">w Toruniu można zapoznać się w siedzibie </w:t>
      </w:r>
      <w:r w:rsidR="002E13A8" w:rsidRPr="002E13A8">
        <w:rPr>
          <w:rFonts w:asciiTheme="minorHAnsi" w:eastAsiaTheme="minorHAnsi" w:hAnsiTheme="minorHAnsi" w:cstheme="minorHAnsi"/>
          <w:color w:val="000000"/>
        </w:rPr>
        <w:t>Urzędu Miasta Iławy, ul. Niepodległości 13, pok. 223, w godzinach pracy urzędu  (godz.: 8</w:t>
      </w:r>
      <w:r w:rsidR="002E13A8" w:rsidRPr="002E13A8">
        <w:rPr>
          <w:rFonts w:asciiTheme="minorHAnsi" w:eastAsiaTheme="minorHAnsi" w:hAnsiTheme="minorHAnsi" w:cstheme="minorHAnsi"/>
          <w:color w:val="000000"/>
          <w:vertAlign w:val="superscript"/>
        </w:rPr>
        <w:t>00</w:t>
      </w:r>
      <w:r w:rsidR="002E13A8" w:rsidRPr="002E13A8">
        <w:rPr>
          <w:rFonts w:asciiTheme="minorHAnsi" w:eastAsiaTheme="minorHAnsi" w:hAnsiTheme="minorHAnsi" w:cstheme="minorHAnsi"/>
          <w:color w:val="000000"/>
        </w:rPr>
        <w:t>-16</w:t>
      </w:r>
      <w:r w:rsidR="002E13A8" w:rsidRPr="002E13A8">
        <w:rPr>
          <w:rFonts w:asciiTheme="minorHAnsi" w:eastAsiaTheme="minorHAnsi" w:hAnsiTheme="minorHAnsi" w:cstheme="minorHAnsi"/>
          <w:color w:val="000000"/>
          <w:vertAlign w:val="superscript"/>
        </w:rPr>
        <w:t>00</w:t>
      </w:r>
      <w:r w:rsidR="002E13A8" w:rsidRPr="002E13A8">
        <w:rPr>
          <w:rFonts w:asciiTheme="minorHAnsi" w:eastAsiaTheme="minorHAnsi" w:hAnsiTheme="minorHAnsi" w:cstheme="minorHAnsi"/>
          <w:color w:val="000000"/>
        </w:rPr>
        <w:t xml:space="preserve"> w poniedziałek, 7</w:t>
      </w:r>
      <w:r w:rsidR="002E13A8" w:rsidRPr="002E13A8">
        <w:rPr>
          <w:rFonts w:asciiTheme="minorHAnsi" w:eastAsiaTheme="minorHAnsi" w:hAnsiTheme="minorHAnsi" w:cstheme="minorHAnsi"/>
          <w:color w:val="000000"/>
          <w:vertAlign w:val="superscript"/>
        </w:rPr>
        <w:t>15</w:t>
      </w:r>
      <w:r w:rsidR="002E13A8" w:rsidRPr="002E13A8">
        <w:rPr>
          <w:rFonts w:asciiTheme="minorHAnsi" w:eastAsiaTheme="minorHAnsi" w:hAnsiTheme="minorHAnsi" w:cstheme="minorHAnsi"/>
          <w:color w:val="000000"/>
        </w:rPr>
        <w:t xml:space="preserve"> -15</w:t>
      </w:r>
      <w:r w:rsidR="002E13A8" w:rsidRPr="002E13A8">
        <w:rPr>
          <w:rFonts w:asciiTheme="minorHAnsi" w:eastAsiaTheme="minorHAnsi" w:hAnsiTheme="minorHAnsi" w:cstheme="minorHAnsi"/>
          <w:color w:val="000000"/>
          <w:vertAlign w:val="superscript"/>
        </w:rPr>
        <w:t>15</w:t>
      </w:r>
      <w:r w:rsidR="002E13A8" w:rsidRPr="002E13A8">
        <w:rPr>
          <w:rFonts w:asciiTheme="minorHAnsi" w:eastAsiaTheme="minorHAnsi" w:hAnsiTheme="minorHAnsi" w:cstheme="minorHAnsi"/>
          <w:color w:val="000000"/>
        </w:rPr>
        <w:t xml:space="preserve">  wtorek- piątek).  </w:t>
      </w:r>
    </w:p>
    <w:p w14:paraId="69E355C9" w14:textId="77777777" w:rsidR="00E45A45" w:rsidRPr="002E13A8" w:rsidRDefault="00E45A45" w:rsidP="00E45A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12"/>
        </w:rPr>
      </w:pPr>
    </w:p>
    <w:p w14:paraId="26D57811" w14:textId="0EC8C15B" w:rsidR="00E45A45" w:rsidRPr="00E45A45" w:rsidRDefault="00E45A45" w:rsidP="00E45A4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45A45">
        <w:rPr>
          <w:rFonts w:asciiTheme="minorHAnsi" w:eastAsiaTheme="minorHAnsi" w:hAnsiTheme="minorHAnsi" w:cstheme="minorHAnsi"/>
          <w:color w:val="000000"/>
        </w:rPr>
        <w:t xml:space="preserve">Informację o wydanej decyzji umieszczono w publicznie dostępnym wykazie danych </w:t>
      </w:r>
      <w:r>
        <w:rPr>
          <w:rFonts w:asciiTheme="minorHAnsi" w:eastAsiaTheme="minorHAnsi" w:hAnsiTheme="minorHAnsi" w:cstheme="minorHAnsi"/>
          <w:color w:val="000000"/>
        </w:rPr>
        <w:br/>
      </w:r>
      <w:r w:rsidRPr="00E45A45">
        <w:rPr>
          <w:rFonts w:asciiTheme="minorHAnsi" w:eastAsiaTheme="minorHAnsi" w:hAnsiTheme="minorHAnsi" w:cstheme="minorHAnsi"/>
          <w:color w:val="000000"/>
        </w:rPr>
        <w:t xml:space="preserve">o dokumentach zawierających informacje o środowisku i jego ochronie, prowadzonym przez Urząd </w:t>
      </w:r>
      <w:r w:rsidR="002E13A8">
        <w:rPr>
          <w:rFonts w:asciiTheme="minorHAnsi" w:eastAsiaTheme="minorHAnsi" w:hAnsiTheme="minorHAnsi" w:cstheme="minorHAnsi"/>
          <w:color w:val="000000"/>
        </w:rPr>
        <w:t>Miasta Iławy.</w:t>
      </w:r>
      <w:r w:rsidRPr="00E45A45">
        <w:rPr>
          <w:rFonts w:asciiTheme="minorHAnsi" w:eastAsiaTheme="minorHAnsi" w:hAnsiTheme="minorHAnsi" w:cstheme="minorHAnsi"/>
          <w:color w:val="000000"/>
        </w:rPr>
        <w:t xml:space="preserve"> </w:t>
      </w:r>
    </w:p>
    <w:p w14:paraId="25432D05" w14:textId="77777777" w:rsidR="00E45A45" w:rsidRPr="002E13A8" w:rsidRDefault="00E45A45" w:rsidP="00E45A4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10"/>
        </w:rPr>
      </w:pPr>
    </w:p>
    <w:p w14:paraId="666BECEE" w14:textId="47A917AE" w:rsidR="00E45A45" w:rsidRPr="00E45A45" w:rsidRDefault="00E45A45" w:rsidP="00E45A4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45A45">
        <w:rPr>
          <w:rFonts w:asciiTheme="minorHAnsi" w:eastAsiaTheme="minorHAnsi" w:hAnsiTheme="minorHAnsi" w:cstheme="minorHAnsi"/>
          <w:color w:val="000000"/>
        </w:rPr>
        <w:t xml:space="preserve">Niniejsze obwieszczenie zostaje podane do publicznej wiadomości poprzez zamieszczenie </w:t>
      </w:r>
      <w:r>
        <w:rPr>
          <w:rFonts w:asciiTheme="minorHAnsi" w:eastAsiaTheme="minorHAnsi" w:hAnsiTheme="minorHAnsi" w:cstheme="minorHAnsi"/>
          <w:color w:val="000000"/>
        </w:rPr>
        <w:br/>
      </w:r>
      <w:r w:rsidR="002E13A8">
        <w:rPr>
          <w:rFonts w:asciiTheme="minorHAnsi" w:eastAsiaTheme="minorHAnsi" w:hAnsiTheme="minorHAnsi" w:cstheme="minorHAnsi"/>
          <w:color w:val="000000"/>
        </w:rPr>
        <w:t>na stronie Biuletynu Informacji Publicznej Urzędu Miasta Iławy</w:t>
      </w:r>
      <w:r w:rsidRPr="00E45A45">
        <w:rPr>
          <w:rFonts w:asciiTheme="minorHAnsi" w:eastAsiaTheme="minorHAnsi" w:hAnsiTheme="minorHAnsi" w:cstheme="minorHAnsi"/>
          <w:color w:val="000000"/>
        </w:rPr>
        <w:t xml:space="preserve">, wywieszenie na tablicy ogłoszeń w siedzibie Urzędu </w:t>
      </w:r>
      <w:r w:rsidR="002E13A8">
        <w:rPr>
          <w:rFonts w:asciiTheme="minorHAnsi" w:eastAsiaTheme="minorHAnsi" w:hAnsiTheme="minorHAnsi" w:cstheme="minorHAnsi"/>
          <w:color w:val="000000"/>
        </w:rPr>
        <w:t xml:space="preserve">Miasta </w:t>
      </w:r>
      <w:r w:rsidRPr="00E45A45">
        <w:rPr>
          <w:rFonts w:asciiTheme="minorHAnsi" w:eastAsiaTheme="minorHAnsi" w:hAnsiTheme="minorHAnsi" w:cstheme="minorHAnsi"/>
          <w:color w:val="000000"/>
        </w:rPr>
        <w:t>Iław</w:t>
      </w:r>
      <w:r w:rsidR="002E13A8">
        <w:rPr>
          <w:rFonts w:asciiTheme="minorHAnsi" w:eastAsiaTheme="minorHAnsi" w:hAnsiTheme="minorHAnsi" w:cstheme="minorHAnsi"/>
          <w:color w:val="000000"/>
        </w:rPr>
        <w:t>y.</w:t>
      </w:r>
      <w:r w:rsidRPr="00E45A45">
        <w:rPr>
          <w:rFonts w:asciiTheme="minorHAnsi" w:eastAsiaTheme="minorHAnsi" w:hAnsiTheme="minorHAnsi" w:cstheme="minorHAnsi"/>
          <w:color w:val="000000"/>
        </w:rPr>
        <w:t xml:space="preserve"> </w:t>
      </w:r>
    </w:p>
    <w:p w14:paraId="068BB335" w14:textId="77777777" w:rsidR="00E45A45" w:rsidRPr="002E13A8" w:rsidRDefault="00E45A45" w:rsidP="00E45A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12"/>
        </w:rPr>
      </w:pPr>
    </w:p>
    <w:p w14:paraId="556D4E9C" w14:textId="06A0ED51" w:rsidR="00E45A45" w:rsidRPr="00E45A45" w:rsidRDefault="00E45A45" w:rsidP="00E45A4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45A45">
        <w:rPr>
          <w:rFonts w:asciiTheme="minorHAnsi" w:eastAsiaTheme="minorHAnsi" w:hAnsiTheme="minorHAnsi" w:cstheme="minorHAnsi"/>
          <w:color w:val="000000"/>
        </w:rPr>
        <w:t xml:space="preserve">Treść ww. decyzji o środowiskowych uwarunkowaniach udostępniono w </w:t>
      </w:r>
      <w:proofErr w:type="spellStart"/>
      <w:r w:rsidRPr="00E45A45">
        <w:rPr>
          <w:rFonts w:asciiTheme="minorHAnsi" w:eastAsiaTheme="minorHAnsi" w:hAnsiTheme="minorHAnsi" w:cstheme="minorHAnsi"/>
          <w:color w:val="000000"/>
        </w:rPr>
        <w:t>BiP</w:t>
      </w:r>
      <w:proofErr w:type="spellEnd"/>
      <w:r w:rsidRPr="00E45A45">
        <w:rPr>
          <w:rFonts w:asciiTheme="minorHAnsi" w:eastAsiaTheme="minorHAnsi" w:hAnsiTheme="minorHAnsi" w:cstheme="minorHAnsi"/>
          <w:color w:val="000000"/>
        </w:rPr>
        <w:t xml:space="preserve"> </w:t>
      </w:r>
      <w:r w:rsidR="002E13A8">
        <w:rPr>
          <w:rFonts w:asciiTheme="minorHAnsi" w:eastAsiaTheme="minorHAnsi" w:hAnsiTheme="minorHAnsi" w:cstheme="minorHAnsi"/>
          <w:color w:val="000000"/>
        </w:rPr>
        <w:t xml:space="preserve">Urzędu Miasta Iławy </w:t>
      </w:r>
      <w:r w:rsidRPr="00E45A45">
        <w:rPr>
          <w:rFonts w:asciiTheme="minorHAnsi" w:eastAsiaTheme="minorHAnsi" w:hAnsiTheme="minorHAnsi" w:cstheme="minorHAnsi"/>
          <w:color w:val="000000"/>
        </w:rPr>
        <w:t xml:space="preserve">do publicznej wiadomości w dniu: </w:t>
      </w:r>
      <w:r w:rsidR="002E13A8">
        <w:rPr>
          <w:rFonts w:asciiTheme="minorHAnsi" w:eastAsiaTheme="minorHAnsi" w:hAnsiTheme="minorHAnsi" w:cstheme="minorHAnsi"/>
          <w:color w:val="000000"/>
        </w:rPr>
        <w:t>12 października</w:t>
      </w:r>
      <w:r w:rsidRPr="00E45A45">
        <w:rPr>
          <w:rFonts w:asciiTheme="minorHAnsi" w:eastAsiaTheme="minorHAnsi" w:hAnsiTheme="minorHAnsi" w:cstheme="minorHAnsi"/>
          <w:color w:val="000000"/>
        </w:rPr>
        <w:t xml:space="preserve"> 2022 r. </w:t>
      </w:r>
    </w:p>
    <w:p w14:paraId="7F2EF517" w14:textId="77777777" w:rsidR="00E45A45" w:rsidRPr="002E13A8" w:rsidRDefault="00E45A45" w:rsidP="00E45A4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12"/>
        </w:rPr>
      </w:pPr>
    </w:p>
    <w:p w14:paraId="5D6DA2F1" w14:textId="4EBBF804" w:rsidR="00E45A45" w:rsidRPr="00E45A45" w:rsidRDefault="00E45A45" w:rsidP="00E45A4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E45A45">
        <w:rPr>
          <w:rFonts w:asciiTheme="minorHAnsi" w:eastAsiaTheme="minorHAnsi" w:hAnsiTheme="minorHAnsi" w:cstheme="minorHAnsi"/>
          <w:color w:val="000000"/>
        </w:rPr>
        <w:t xml:space="preserve">Od niniejszej decyzji służy stronom odwołanie do Samorządowego Kolegium Odwoławczego </w:t>
      </w:r>
      <w:r w:rsidR="002E13A8">
        <w:rPr>
          <w:rFonts w:asciiTheme="minorHAnsi" w:eastAsiaTheme="minorHAnsi" w:hAnsiTheme="minorHAnsi" w:cstheme="minorHAnsi"/>
          <w:color w:val="000000"/>
        </w:rPr>
        <w:br/>
      </w:r>
      <w:r w:rsidRPr="00E45A45">
        <w:rPr>
          <w:rFonts w:asciiTheme="minorHAnsi" w:eastAsiaTheme="minorHAnsi" w:hAnsiTheme="minorHAnsi" w:cstheme="minorHAnsi"/>
          <w:color w:val="000000"/>
        </w:rPr>
        <w:t xml:space="preserve">w Elblągu za pośrednictwem </w:t>
      </w:r>
      <w:r w:rsidR="002E13A8">
        <w:rPr>
          <w:rFonts w:asciiTheme="minorHAnsi" w:eastAsiaTheme="minorHAnsi" w:hAnsiTheme="minorHAnsi" w:cstheme="minorHAnsi"/>
          <w:color w:val="000000"/>
        </w:rPr>
        <w:t>Burmistrza Miasta Iławy</w:t>
      </w:r>
      <w:r w:rsidRPr="00E45A45">
        <w:rPr>
          <w:rFonts w:asciiTheme="minorHAnsi" w:eastAsiaTheme="minorHAnsi" w:hAnsiTheme="minorHAnsi" w:cstheme="minorHAnsi"/>
          <w:color w:val="000000"/>
        </w:rPr>
        <w:t xml:space="preserve"> w terminie 14 dni od dnia doręczenia decyzji. Zgodnie z art. 49 Kpa doręczenie uważa się za dokonane po upływie 14 dni od dnia publicznego ogłoszenia. </w:t>
      </w:r>
    </w:p>
    <w:p w14:paraId="1DB21585" w14:textId="77777777" w:rsidR="002E13A8" w:rsidRDefault="002E13A8" w:rsidP="00E45A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18"/>
          <w:szCs w:val="20"/>
        </w:rPr>
      </w:pPr>
    </w:p>
    <w:p w14:paraId="1BA35DBC" w14:textId="77777777" w:rsidR="002E13A8" w:rsidRDefault="002E13A8" w:rsidP="00E45A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18"/>
          <w:szCs w:val="20"/>
        </w:rPr>
      </w:pPr>
    </w:p>
    <w:p w14:paraId="407CD264" w14:textId="77777777" w:rsidR="002E13A8" w:rsidRDefault="002E13A8" w:rsidP="00E45A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18"/>
          <w:szCs w:val="20"/>
        </w:rPr>
      </w:pPr>
    </w:p>
    <w:p w14:paraId="09D447C4" w14:textId="77777777" w:rsidR="002E13A8" w:rsidRDefault="002E13A8" w:rsidP="00E45A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18"/>
          <w:szCs w:val="20"/>
        </w:rPr>
      </w:pPr>
    </w:p>
    <w:p w14:paraId="0DA94EB3" w14:textId="77777777" w:rsidR="002E13A8" w:rsidRDefault="002E13A8" w:rsidP="00E45A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18"/>
          <w:szCs w:val="20"/>
        </w:rPr>
      </w:pPr>
    </w:p>
    <w:p w14:paraId="745AF391" w14:textId="1C268AD8" w:rsidR="00E45A45" w:rsidRPr="00E45A45" w:rsidRDefault="002E13A8" w:rsidP="00E45A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18"/>
          <w:szCs w:val="20"/>
        </w:rPr>
      </w:pPr>
      <w:bookmarkStart w:id="0" w:name="_GoBack"/>
      <w:bookmarkEnd w:id="0"/>
      <w:r w:rsidRPr="002E13A8">
        <w:rPr>
          <w:rFonts w:asciiTheme="minorHAnsi" w:eastAsiaTheme="minorHAnsi" w:hAnsiTheme="minorHAnsi" w:cstheme="minorHAnsi"/>
          <w:color w:val="000000"/>
          <w:sz w:val="18"/>
          <w:szCs w:val="20"/>
        </w:rPr>
        <w:t>O</w:t>
      </w:r>
      <w:r w:rsidR="00E45A45" w:rsidRPr="00E45A45">
        <w:rPr>
          <w:rFonts w:asciiTheme="minorHAnsi" w:eastAsiaTheme="minorHAnsi" w:hAnsiTheme="minorHAnsi" w:cstheme="minorHAnsi"/>
          <w:color w:val="000000"/>
          <w:sz w:val="18"/>
          <w:szCs w:val="20"/>
        </w:rPr>
        <w:t xml:space="preserve">trzymują: </w:t>
      </w:r>
    </w:p>
    <w:p w14:paraId="603EFD02" w14:textId="77777777" w:rsidR="00E45A45" w:rsidRPr="00E45A45" w:rsidRDefault="00E45A45" w:rsidP="00E45A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18"/>
          <w:szCs w:val="20"/>
        </w:rPr>
      </w:pPr>
      <w:r w:rsidRPr="00E45A45">
        <w:rPr>
          <w:rFonts w:asciiTheme="minorHAnsi" w:eastAsiaTheme="minorHAnsi" w:hAnsiTheme="minorHAnsi" w:cstheme="minorHAnsi"/>
          <w:color w:val="000000"/>
          <w:sz w:val="18"/>
          <w:szCs w:val="20"/>
        </w:rPr>
        <w:t xml:space="preserve">1. Pozostałe strony postępowania - za pomocą obwieszczenia - zgodnie z art. 49 Kpa, w zw. z art. 74 ust. 3 ustawy </w:t>
      </w:r>
      <w:proofErr w:type="spellStart"/>
      <w:r w:rsidRPr="00E45A45">
        <w:rPr>
          <w:rFonts w:asciiTheme="minorHAnsi" w:eastAsiaTheme="minorHAnsi" w:hAnsiTheme="minorHAnsi" w:cstheme="minorHAnsi"/>
          <w:color w:val="000000"/>
          <w:sz w:val="18"/>
          <w:szCs w:val="20"/>
        </w:rPr>
        <w:t>ooś</w:t>
      </w:r>
      <w:proofErr w:type="spellEnd"/>
      <w:r w:rsidRPr="00E45A45">
        <w:rPr>
          <w:rFonts w:asciiTheme="minorHAnsi" w:eastAsiaTheme="minorHAnsi" w:hAnsiTheme="minorHAnsi" w:cstheme="minorHAnsi"/>
          <w:color w:val="000000"/>
          <w:sz w:val="18"/>
          <w:szCs w:val="20"/>
        </w:rPr>
        <w:t xml:space="preserve"> </w:t>
      </w:r>
    </w:p>
    <w:p w14:paraId="6B7D0EF7" w14:textId="37DB6A55" w:rsidR="00E45A45" w:rsidRPr="002E13A8" w:rsidRDefault="00E45A45" w:rsidP="00E45A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18"/>
          <w:szCs w:val="20"/>
        </w:rPr>
      </w:pPr>
      <w:r w:rsidRPr="00E45A45">
        <w:rPr>
          <w:rFonts w:asciiTheme="minorHAnsi" w:eastAsiaTheme="minorHAnsi" w:hAnsiTheme="minorHAnsi" w:cstheme="minorHAnsi"/>
          <w:color w:val="000000"/>
          <w:sz w:val="18"/>
          <w:szCs w:val="20"/>
        </w:rPr>
        <w:t xml:space="preserve">2. aa </w:t>
      </w:r>
    </w:p>
    <w:p w14:paraId="37B40062" w14:textId="26400F78" w:rsidR="00E45A45" w:rsidRPr="00E45A45" w:rsidRDefault="00E45A45" w:rsidP="00E45A4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  <w:sz w:val="18"/>
          <w:szCs w:val="20"/>
        </w:rPr>
      </w:pPr>
      <w:r w:rsidRPr="00E45A45">
        <w:rPr>
          <w:rFonts w:asciiTheme="minorHAnsi" w:eastAsiaTheme="minorHAnsi" w:hAnsiTheme="minorHAnsi" w:cstheme="minorHAnsi"/>
          <w:color w:val="000000"/>
          <w:sz w:val="18"/>
          <w:szCs w:val="20"/>
        </w:rPr>
        <w:t xml:space="preserve">Obwieszczenie upubliczniono w dniach od:  </w:t>
      </w:r>
      <w:r w:rsidRPr="002E13A8">
        <w:rPr>
          <w:rFonts w:asciiTheme="minorHAnsi" w:eastAsiaTheme="minorHAnsi" w:hAnsiTheme="minorHAnsi" w:cstheme="minorHAnsi"/>
          <w:color w:val="000000"/>
          <w:sz w:val="18"/>
          <w:szCs w:val="20"/>
        </w:rPr>
        <w:t>12 października</w:t>
      </w:r>
      <w:r w:rsidRPr="00E45A45">
        <w:rPr>
          <w:rFonts w:asciiTheme="minorHAnsi" w:eastAsiaTheme="minorHAnsi" w:hAnsiTheme="minorHAnsi" w:cstheme="minorHAnsi"/>
          <w:color w:val="000000"/>
          <w:sz w:val="18"/>
          <w:szCs w:val="20"/>
        </w:rPr>
        <w:t xml:space="preserve"> 2022 r. do …………..………… </w:t>
      </w:r>
    </w:p>
    <w:p w14:paraId="17CF2E9B" w14:textId="53F05227" w:rsidR="004264F0" w:rsidRPr="002E13A8" w:rsidRDefault="00E45A45" w:rsidP="002E13A8">
      <w:pPr>
        <w:spacing w:after="160" w:line="259" w:lineRule="auto"/>
        <w:rPr>
          <w:rFonts w:asciiTheme="minorHAnsi" w:hAnsiTheme="minorHAnsi" w:cstheme="minorHAnsi"/>
          <w:iCs/>
          <w:sz w:val="20"/>
        </w:rPr>
      </w:pPr>
      <w:r w:rsidRPr="00E45A45">
        <w:rPr>
          <w:rFonts w:asciiTheme="minorHAnsi" w:eastAsiaTheme="minorHAnsi" w:hAnsiTheme="minorHAnsi" w:cstheme="minorHAnsi"/>
          <w:sz w:val="18"/>
          <w:szCs w:val="20"/>
        </w:rPr>
        <w:t>podpis osoby odpowiedzialnej: …………….</w:t>
      </w:r>
    </w:p>
    <w:sectPr w:rsidR="004264F0" w:rsidRPr="002E13A8" w:rsidSect="00470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F261D" w14:textId="77777777" w:rsidR="00FD22C7" w:rsidRDefault="00FD22C7" w:rsidP="003548CD">
      <w:pPr>
        <w:spacing w:after="0" w:line="240" w:lineRule="auto"/>
      </w:pPr>
      <w:r>
        <w:separator/>
      </w:r>
    </w:p>
  </w:endnote>
  <w:endnote w:type="continuationSeparator" w:id="0">
    <w:p w14:paraId="76A10529" w14:textId="77777777" w:rsidR="00FD22C7" w:rsidRDefault="00FD22C7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1094B" w14:textId="77777777" w:rsidR="00112996" w:rsidRDefault="001129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559F5" w14:textId="77777777" w:rsidR="00C13045" w:rsidRDefault="00C13045" w:rsidP="00D74E93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14:paraId="13F8F9ED" w14:textId="77777777" w:rsidR="00C13045" w:rsidRDefault="00C13045" w:rsidP="00D74E93">
    <w:pPr>
      <w:pStyle w:val="Stopka"/>
      <w:jc w:val="center"/>
    </w:pPr>
    <w:r>
      <w:t>tel. 89 649 01 01, fax. 89 649 26 31</w:t>
    </w:r>
  </w:p>
  <w:p w14:paraId="5198BE7B" w14:textId="77777777" w:rsidR="00C13045" w:rsidRPr="00550A9F" w:rsidRDefault="00C13045" w:rsidP="00D74E93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www.ilawa.pl</w:t>
    </w:r>
  </w:p>
  <w:p w14:paraId="6BD0562A" w14:textId="77777777" w:rsidR="00C13045" w:rsidRPr="00D74E93" w:rsidRDefault="00C13045" w:rsidP="00D74E93">
    <w:pPr>
      <w:pStyle w:val="Stopka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223BC" w14:textId="77777777" w:rsidR="00C13045" w:rsidRDefault="00C13045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14:paraId="64B1B797" w14:textId="77777777" w:rsidR="00C13045" w:rsidRDefault="00C13045" w:rsidP="00A00CFA">
    <w:pPr>
      <w:pStyle w:val="Stopka"/>
      <w:jc w:val="center"/>
    </w:pPr>
    <w:r>
      <w:t>tel. 89 649 01 01, fax. 89 649 26 31</w:t>
    </w:r>
  </w:p>
  <w:p w14:paraId="10DD02F6" w14:textId="77777777" w:rsidR="00C13045" w:rsidRPr="00550A9F" w:rsidRDefault="00C13045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 w:rsidR="00112996"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EF426" w14:textId="77777777" w:rsidR="00FD22C7" w:rsidRDefault="00FD22C7" w:rsidP="003548CD">
      <w:pPr>
        <w:spacing w:after="0" w:line="240" w:lineRule="auto"/>
      </w:pPr>
      <w:r>
        <w:separator/>
      </w:r>
    </w:p>
  </w:footnote>
  <w:footnote w:type="continuationSeparator" w:id="0">
    <w:p w14:paraId="1E982777" w14:textId="77777777" w:rsidR="00FD22C7" w:rsidRDefault="00FD22C7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E4173" w14:textId="77777777" w:rsidR="00112996" w:rsidRDefault="001129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28A62" w14:textId="77777777" w:rsidR="00112996" w:rsidRDefault="0011299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52EE" w14:textId="77777777" w:rsidR="00C13045" w:rsidRDefault="003F4E5B">
    <w:pPr>
      <w:pStyle w:val="Nagwek"/>
    </w:pPr>
    <w:r w:rsidRPr="002505D2">
      <w:rPr>
        <w:noProof/>
        <w:lang w:eastAsia="pl-PL"/>
      </w:rPr>
      <w:drawing>
        <wp:inline distT="0" distB="0" distL="0" distR="0" wp14:anchorId="6BEA8BF7" wp14:editId="20086B55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775B"/>
    <w:multiLevelType w:val="hybridMultilevel"/>
    <w:tmpl w:val="73920FF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097222D"/>
    <w:multiLevelType w:val="hybridMultilevel"/>
    <w:tmpl w:val="BEDECC1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10700D"/>
    <w:multiLevelType w:val="hybridMultilevel"/>
    <w:tmpl w:val="15605D52"/>
    <w:lvl w:ilvl="0" w:tplc="650A9C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43C18"/>
    <w:multiLevelType w:val="hybridMultilevel"/>
    <w:tmpl w:val="D646F1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A4456"/>
    <w:multiLevelType w:val="hybridMultilevel"/>
    <w:tmpl w:val="646E5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531B8"/>
    <w:multiLevelType w:val="hybridMultilevel"/>
    <w:tmpl w:val="31F639C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700E"/>
    <w:rsid w:val="00045455"/>
    <w:rsid w:val="00051E80"/>
    <w:rsid w:val="000802F9"/>
    <w:rsid w:val="000A5F6A"/>
    <w:rsid w:val="000B7705"/>
    <w:rsid w:val="000C0D42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A0EC4"/>
    <w:rsid w:val="001B4D4A"/>
    <w:rsid w:val="001B4DD1"/>
    <w:rsid w:val="001E3839"/>
    <w:rsid w:val="00207C5E"/>
    <w:rsid w:val="00276A18"/>
    <w:rsid w:val="0027754B"/>
    <w:rsid w:val="00280804"/>
    <w:rsid w:val="00287AF9"/>
    <w:rsid w:val="00293B4E"/>
    <w:rsid w:val="00296757"/>
    <w:rsid w:val="002A065A"/>
    <w:rsid w:val="002C5430"/>
    <w:rsid w:val="002D6BC1"/>
    <w:rsid w:val="002E13A8"/>
    <w:rsid w:val="00307023"/>
    <w:rsid w:val="00351BA3"/>
    <w:rsid w:val="003548CD"/>
    <w:rsid w:val="003D4F6F"/>
    <w:rsid w:val="003E6AC2"/>
    <w:rsid w:val="003F410B"/>
    <w:rsid w:val="003F4E5B"/>
    <w:rsid w:val="00423E87"/>
    <w:rsid w:val="004264F0"/>
    <w:rsid w:val="004708D7"/>
    <w:rsid w:val="00473BF7"/>
    <w:rsid w:val="00476368"/>
    <w:rsid w:val="004E1BB7"/>
    <w:rsid w:val="00535810"/>
    <w:rsid w:val="005441C9"/>
    <w:rsid w:val="00550A9F"/>
    <w:rsid w:val="00572C82"/>
    <w:rsid w:val="005741F5"/>
    <w:rsid w:val="00594002"/>
    <w:rsid w:val="005B0754"/>
    <w:rsid w:val="00617732"/>
    <w:rsid w:val="00624C0C"/>
    <w:rsid w:val="00627A6D"/>
    <w:rsid w:val="00686964"/>
    <w:rsid w:val="006C4843"/>
    <w:rsid w:val="006D0E84"/>
    <w:rsid w:val="00716866"/>
    <w:rsid w:val="00724EFB"/>
    <w:rsid w:val="00743F45"/>
    <w:rsid w:val="00772B22"/>
    <w:rsid w:val="007A4655"/>
    <w:rsid w:val="007C1AB8"/>
    <w:rsid w:val="007C29BC"/>
    <w:rsid w:val="007E3E3A"/>
    <w:rsid w:val="007E5393"/>
    <w:rsid w:val="007F2B7E"/>
    <w:rsid w:val="00817FAF"/>
    <w:rsid w:val="00830A01"/>
    <w:rsid w:val="0083788E"/>
    <w:rsid w:val="008737C4"/>
    <w:rsid w:val="008A653B"/>
    <w:rsid w:val="008B3D16"/>
    <w:rsid w:val="008D0BDD"/>
    <w:rsid w:val="008E4548"/>
    <w:rsid w:val="008F1C27"/>
    <w:rsid w:val="009101B6"/>
    <w:rsid w:val="00966961"/>
    <w:rsid w:val="009723BF"/>
    <w:rsid w:val="009744DC"/>
    <w:rsid w:val="009C0121"/>
    <w:rsid w:val="00A00CFA"/>
    <w:rsid w:val="00A03E01"/>
    <w:rsid w:val="00A14F23"/>
    <w:rsid w:val="00A17D44"/>
    <w:rsid w:val="00A2528D"/>
    <w:rsid w:val="00A579E0"/>
    <w:rsid w:val="00A66779"/>
    <w:rsid w:val="00AA6E1D"/>
    <w:rsid w:val="00AB1245"/>
    <w:rsid w:val="00AC709F"/>
    <w:rsid w:val="00AD1B56"/>
    <w:rsid w:val="00AD5A04"/>
    <w:rsid w:val="00AE0903"/>
    <w:rsid w:val="00AE6337"/>
    <w:rsid w:val="00B02B46"/>
    <w:rsid w:val="00B07FF3"/>
    <w:rsid w:val="00B135D3"/>
    <w:rsid w:val="00B26EBE"/>
    <w:rsid w:val="00B31F51"/>
    <w:rsid w:val="00B82E86"/>
    <w:rsid w:val="00BB5C57"/>
    <w:rsid w:val="00BC4A9D"/>
    <w:rsid w:val="00BC4DEE"/>
    <w:rsid w:val="00C10C83"/>
    <w:rsid w:val="00C13045"/>
    <w:rsid w:val="00C27BE8"/>
    <w:rsid w:val="00C35F11"/>
    <w:rsid w:val="00C53A67"/>
    <w:rsid w:val="00C57FFC"/>
    <w:rsid w:val="00C72755"/>
    <w:rsid w:val="00C72EE8"/>
    <w:rsid w:val="00C74EAC"/>
    <w:rsid w:val="00C80FBE"/>
    <w:rsid w:val="00CC3E42"/>
    <w:rsid w:val="00D3753B"/>
    <w:rsid w:val="00D540A2"/>
    <w:rsid w:val="00D61810"/>
    <w:rsid w:val="00D631F6"/>
    <w:rsid w:val="00D74E93"/>
    <w:rsid w:val="00D80A35"/>
    <w:rsid w:val="00DC16F0"/>
    <w:rsid w:val="00DE2055"/>
    <w:rsid w:val="00DE46BD"/>
    <w:rsid w:val="00E27CFE"/>
    <w:rsid w:val="00E312C8"/>
    <w:rsid w:val="00E41E64"/>
    <w:rsid w:val="00E45A45"/>
    <w:rsid w:val="00E7069C"/>
    <w:rsid w:val="00E763BD"/>
    <w:rsid w:val="00EB3044"/>
    <w:rsid w:val="00EE0F33"/>
    <w:rsid w:val="00F300B2"/>
    <w:rsid w:val="00F3091A"/>
    <w:rsid w:val="00F32220"/>
    <w:rsid w:val="00F56882"/>
    <w:rsid w:val="00FA0CA8"/>
    <w:rsid w:val="00FB10AB"/>
    <w:rsid w:val="00FB75EC"/>
    <w:rsid w:val="00FC5D2C"/>
    <w:rsid w:val="00FD22C7"/>
    <w:rsid w:val="00FD784D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A81F7"/>
  <w15:chartTrackingRefBased/>
  <w15:docId w15:val="{3325962D-3F35-47C9-BEC7-59D96CB7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0903"/>
    <w:pPr>
      <w:keepNext/>
      <w:shd w:val="clear" w:color="auto" w:fill="FFFFFF"/>
      <w:spacing w:after="0" w:line="240" w:lineRule="auto"/>
      <w:ind w:firstLine="6120"/>
      <w:jc w:val="both"/>
      <w:outlineLvl w:val="0"/>
    </w:pPr>
    <w:rPr>
      <w:rFonts w:ascii="Arial" w:eastAsia="Times New Roman" w:hAnsi="Arial" w:cs="Arial"/>
      <w:bCs/>
      <w:i/>
      <w:i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4DE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B7E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2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F2B7E"/>
    <w:rPr>
      <w:b/>
      <w:bCs/>
    </w:rPr>
  </w:style>
  <w:style w:type="character" w:styleId="Hipercze">
    <w:name w:val="Hyperlink"/>
    <w:uiPriority w:val="99"/>
    <w:unhideWhenUsed/>
    <w:rsid w:val="008737C4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AE0903"/>
    <w:rPr>
      <w:rFonts w:ascii="Arial" w:eastAsia="Times New Roman" w:hAnsi="Arial" w:cs="Arial"/>
      <w:bCs/>
      <w:i/>
      <w:iCs/>
      <w:sz w:val="22"/>
      <w:szCs w:val="24"/>
      <w:shd w:val="clear" w:color="auto" w:fill="FFFFFF"/>
    </w:rPr>
  </w:style>
  <w:style w:type="paragraph" w:customStyle="1" w:styleId="a">
    <w:name w:val="Ś"/>
    <w:basedOn w:val="Normalny"/>
    <w:rsid w:val="00AE0903"/>
    <w:pPr>
      <w:spacing w:after="0" w:line="240" w:lineRule="auto"/>
      <w:jc w:val="both"/>
    </w:pPr>
    <w:rPr>
      <w:rFonts w:ascii="Times New Roman" w:eastAsia="Times New Roman" w:hAnsi="Times New Roman"/>
      <w:spacing w:val="36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AE0903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4DEE"/>
    <w:rPr>
      <w:rFonts w:eastAsia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5D99-C264-40FD-8939-D5094A6C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akasiulajtis</dc:creator>
  <cp:keywords/>
  <cp:lastModifiedBy>Agnieszka Banasiuk</cp:lastModifiedBy>
  <cp:revision>3</cp:revision>
  <cp:lastPrinted>2022-10-11T12:00:00Z</cp:lastPrinted>
  <dcterms:created xsi:type="dcterms:W3CDTF">2022-10-11T12:38:00Z</dcterms:created>
  <dcterms:modified xsi:type="dcterms:W3CDTF">2022-10-11T12:44:00Z</dcterms:modified>
</cp:coreProperties>
</file>