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2276" w14:textId="18E363FA" w:rsidR="00FB2033" w:rsidRPr="001B3A2A" w:rsidRDefault="00FB2033" w:rsidP="00FB2033">
      <w:pPr>
        <w:jc w:val="center"/>
        <w:rPr>
          <w:b/>
          <w:caps/>
          <w:sz w:val="22"/>
          <w:szCs w:val="22"/>
        </w:rPr>
      </w:pPr>
      <w:r w:rsidRPr="001B3A2A">
        <w:rPr>
          <w:b/>
          <w:caps/>
          <w:sz w:val="22"/>
          <w:szCs w:val="22"/>
        </w:rPr>
        <w:t>Zarządzenie Nr 0</w:t>
      </w:r>
      <w:r w:rsidR="00877258" w:rsidRPr="001B3A2A">
        <w:rPr>
          <w:b/>
          <w:caps/>
          <w:sz w:val="22"/>
          <w:szCs w:val="22"/>
        </w:rPr>
        <w:t>050</w:t>
      </w:r>
      <w:r w:rsidRPr="001B3A2A">
        <w:rPr>
          <w:b/>
          <w:caps/>
          <w:sz w:val="22"/>
          <w:szCs w:val="22"/>
        </w:rPr>
        <w:t>-</w:t>
      </w:r>
      <w:r w:rsidR="006B3707" w:rsidRPr="001B3A2A">
        <w:rPr>
          <w:b/>
          <w:caps/>
          <w:sz w:val="22"/>
          <w:szCs w:val="22"/>
        </w:rPr>
        <w:t>1</w:t>
      </w:r>
      <w:r w:rsidR="00213BD8" w:rsidRPr="001B3A2A">
        <w:rPr>
          <w:b/>
          <w:caps/>
          <w:sz w:val="22"/>
          <w:szCs w:val="22"/>
        </w:rPr>
        <w:t>4</w:t>
      </w:r>
      <w:r w:rsidR="00511B8A" w:rsidRPr="001B3A2A">
        <w:rPr>
          <w:b/>
          <w:caps/>
          <w:sz w:val="22"/>
          <w:szCs w:val="22"/>
        </w:rPr>
        <w:t>6</w:t>
      </w:r>
      <w:r w:rsidRPr="001B3A2A">
        <w:rPr>
          <w:b/>
          <w:caps/>
          <w:sz w:val="22"/>
          <w:szCs w:val="22"/>
        </w:rPr>
        <w:t>/2023</w:t>
      </w:r>
      <w:r w:rsidRPr="001B3A2A">
        <w:rPr>
          <w:b/>
          <w:caps/>
          <w:sz w:val="22"/>
          <w:szCs w:val="22"/>
        </w:rPr>
        <w:br/>
        <w:t>Burmistrza Miasta Iławy</w:t>
      </w:r>
    </w:p>
    <w:p w14:paraId="4AC409BE" w14:textId="72DF268B" w:rsidR="00FB2033" w:rsidRPr="001B3A2A" w:rsidRDefault="00FB2033" w:rsidP="00FB2033">
      <w:pPr>
        <w:spacing w:before="280" w:after="280"/>
        <w:jc w:val="center"/>
        <w:rPr>
          <w:b/>
          <w:caps/>
          <w:sz w:val="22"/>
          <w:szCs w:val="22"/>
        </w:rPr>
      </w:pPr>
      <w:r w:rsidRPr="001B3A2A">
        <w:rPr>
          <w:sz w:val="22"/>
          <w:szCs w:val="22"/>
        </w:rPr>
        <w:t>z dnia</w:t>
      </w:r>
      <w:r w:rsidR="00877258" w:rsidRPr="001B3A2A">
        <w:rPr>
          <w:sz w:val="22"/>
          <w:szCs w:val="22"/>
        </w:rPr>
        <w:t xml:space="preserve"> </w:t>
      </w:r>
      <w:r w:rsidR="00511B8A" w:rsidRPr="001B3A2A">
        <w:rPr>
          <w:sz w:val="22"/>
          <w:szCs w:val="22"/>
        </w:rPr>
        <w:t>13</w:t>
      </w:r>
      <w:r w:rsidRPr="001B3A2A">
        <w:rPr>
          <w:sz w:val="22"/>
          <w:szCs w:val="22"/>
        </w:rPr>
        <w:t xml:space="preserve"> </w:t>
      </w:r>
      <w:r w:rsidR="00213BD8" w:rsidRPr="001B3A2A">
        <w:rPr>
          <w:sz w:val="22"/>
          <w:szCs w:val="22"/>
        </w:rPr>
        <w:t>grudnia</w:t>
      </w:r>
      <w:r w:rsidRPr="001B3A2A">
        <w:rPr>
          <w:sz w:val="22"/>
          <w:szCs w:val="22"/>
        </w:rPr>
        <w:t xml:space="preserve"> 2023 r.</w:t>
      </w:r>
    </w:p>
    <w:p w14:paraId="5DB6A80C" w14:textId="0EECC5C1" w:rsidR="00FB2033" w:rsidRPr="001B3A2A" w:rsidRDefault="00FB2033" w:rsidP="00FB2033">
      <w:pPr>
        <w:keepNext/>
        <w:spacing w:after="480"/>
        <w:jc w:val="center"/>
        <w:rPr>
          <w:b/>
          <w:sz w:val="22"/>
          <w:szCs w:val="22"/>
        </w:rPr>
      </w:pPr>
      <w:r w:rsidRPr="001B3A2A">
        <w:rPr>
          <w:b/>
          <w:sz w:val="22"/>
          <w:szCs w:val="22"/>
        </w:rPr>
        <w:t xml:space="preserve">w sprawie przekazania </w:t>
      </w:r>
      <w:r w:rsidR="00511B8A" w:rsidRPr="00EF46B6">
        <w:rPr>
          <w:b/>
          <w:sz w:val="22"/>
          <w:szCs w:val="22"/>
        </w:rPr>
        <w:t xml:space="preserve">pozostałego </w:t>
      </w:r>
      <w:r w:rsidRPr="00EF46B6">
        <w:rPr>
          <w:b/>
          <w:sz w:val="22"/>
          <w:szCs w:val="22"/>
        </w:rPr>
        <w:t xml:space="preserve">środka trwałego </w:t>
      </w:r>
      <w:r w:rsidRPr="001B3A2A">
        <w:rPr>
          <w:b/>
          <w:sz w:val="22"/>
          <w:szCs w:val="22"/>
        </w:rPr>
        <w:t xml:space="preserve">na rzecz </w:t>
      </w:r>
      <w:r w:rsidR="00511B8A" w:rsidRPr="001B3A2A">
        <w:rPr>
          <w:b/>
          <w:sz w:val="22"/>
          <w:szCs w:val="22"/>
        </w:rPr>
        <w:t xml:space="preserve">Miejskiego Ośrodka Pomocy Społecznej </w:t>
      </w:r>
      <w:r w:rsidRPr="001B3A2A">
        <w:rPr>
          <w:b/>
          <w:sz w:val="22"/>
          <w:szCs w:val="22"/>
        </w:rPr>
        <w:t>w Iławie.</w:t>
      </w:r>
    </w:p>
    <w:p w14:paraId="4359AF06" w14:textId="6F57D92E" w:rsidR="00FB2033" w:rsidRPr="001B3A2A" w:rsidRDefault="00FB2033" w:rsidP="00FB2033">
      <w:pPr>
        <w:spacing w:before="120" w:after="120"/>
        <w:ind w:firstLine="227"/>
        <w:rPr>
          <w:sz w:val="22"/>
          <w:szCs w:val="22"/>
        </w:rPr>
      </w:pPr>
      <w:r w:rsidRPr="001B3A2A">
        <w:rPr>
          <w:sz w:val="22"/>
          <w:szCs w:val="22"/>
        </w:rPr>
        <w:t>Na podstawie art. 30 ust. 1 i 2 pkt 3 ustawy z dnia 8 marca 1990 r. o samorządzie gminnym</w:t>
      </w:r>
      <w:r w:rsidR="001B3A2A" w:rsidRPr="001B3A2A">
        <w:rPr>
          <w:sz w:val="22"/>
          <w:szCs w:val="22"/>
        </w:rPr>
        <w:t xml:space="preserve"> </w:t>
      </w:r>
      <w:r w:rsidRPr="001B3A2A">
        <w:rPr>
          <w:sz w:val="22"/>
          <w:szCs w:val="22"/>
        </w:rPr>
        <w:t>(t.j. Dz. U. z 202</w:t>
      </w:r>
      <w:r w:rsidR="00DB586E" w:rsidRPr="001B3A2A">
        <w:rPr>
          <w:sz w:val="22"/>
          <w:szCs w:val="22"/>
        </w:rPr>
        <w:t>3</w:t>
      </w:r>
      <w:r w:rsidRPr="001B3A2A">
        <w:rPr>
          <w:sz w:val="22"/>
          <w:szCs w:val="22"/>
        </w:rPr>
        <w:t> r. poz. </w:t>
      </w:r>
      <w:r w:rsidR="00DB586E" w:rsidRPr="001B3A2A">
        <w:rPr>
          <w:sz w:val="22"/>
          <w:szCs w:val="22"/>
        </w:rPr>
        <w:t>40 ze zm.</w:t>
      </w:r>
      <w:r w:rsidRPr="001B3A2A">
        <w:rPr>
          <w:sz w:val="22"/>
          <w:szCs w:val="22"/>
        </w:rPr>
        <w:t>) zarządzam, co następuje:</w:t>
      </w:r>
    </w:p>
    <w:p w14:paraId="629C4AC6" w14:textId="7792B88E" w:rsidR="00FB2033" w:rsidRPr="00EF46B6" w:rsidRDefault="00FB2033" w:rsidP="00FB2033">
      <w:pPr>
        <w:spacing w:before="120" w:after="120"/>
        <w:ind w:firstLine="340"/>
        <w:rPr>
          <w:sz w:val="22"/>
          <w:szCs w:val="22"/>
        </w:rPr>
      </w:pPr>
      <w:r w:rsidRPr="001B3A2A">
        <w:rPr>
          <w:b/>
          <w:sz w:val="22"/>
          <w:szCs w:val="22"/>
        </w:rPr>
        <w:t>§ 1. </w:t>
      </w:r>
      <w:r w:rsidRPr="001B3A2A">
        <w:rPr>
          <w:sz w:val="22"/>
          <w:szCs w:val="22"/>
        </w:rPr>
        <w:t xml:space="preserve">Przekazuje się na rzecz </w:t>
      </w:r>
      <w:r w:rsidR="00511B8A" w:rsidRPr="001B3A2A">
        <w:rPr>
          <w:sz w:val="22"/>
          <w:szCs w:val="22"/>
        </w:rPr>
        <w:t>Miejskiego Ośrodka Pomocy Społecznej</w:t>
      </w:r>
      <w:r w:rsidR="001B3A2A">
        <w:rPr>
          <w:sz w:val="22"/>
          <w:szCs w:val="22"/>
        </w:rPr>
        <w:t xml:space="preserve"> </w:t>
      </w:r>
      <w:r w:rsidRPr="001B3A2A">
        <w:rPr>
          <w:sz w:val="22"/>
          <w:szCs w:val="22"/>
        </w:rPr>
        <w:t>z siedzibą w Iławie przy</w:t>
      </w:r>
      <w:r w:rsidR="001B3A2A">
        <w:rPr>
          <w:sz w:val="22"/>
          <w:szCs w:val="22"/>
        </w:rPr>
        <w:t xml:space="preserve"> </w:t>
      </w:r>
      <w:r w:rsidRPr="001B3A2A">
        <w:rPr>
          <w:sz w:val="22"/>
          <w:szCs w:val="22"/>
        </w:rPr>
        <w:t>ul.</w:t>
      </w:r>
      <w:r w:rsidR="00D6489E">
        <w:rPr>
          <w:sz w:val="22"/>
          <w:szCs w:val="22"/>
        </w:rPr>
        <w:t> </w:t>
      </w:r>
      <w:r w:rsidR="00511B8A" w:rsidRPr="001B3A2A">
        <w:rPr>
          <w:sz w:val="22"/>
          <w:szCs w:val="22"/>
        </w:rPr>
        <w:t>Grunwaldzka 6A</w:t>
      </w:r>
      <w:r w:rsidRPr="001B3A2A">
        <w:rPr>
          <w:sz w:val="22"/>
          <w:szCs w:val="22"/>
        </w:rPr>
        <w:t xml:space="preserve"> do korzystania, bez przeniesienia prawa własności, </w:t>
      </w:r>
      <w:r w:rsidR="00511B8A" w:rsidRPr="00EF46B6">
        <w:rPr>
          <w:sz w:val="22"/>
          <w:szCs w:val="22"/>
        </w:rPr>
        <w:t xml:space="preserve">pozostały </w:t>
      </w:r>
      <w:r w:rsidRPr="00EF46B6">
        <w:rPr>
          <w:sz w:val="22"/>
          <w:szCs w:val="22"/>
        </w:rPr>
        <w:t xml:space="preserve">środek trwały </w:t>
      </w:r>
      <w:bookmarkStart w:id="0" w:name="_GoBack"/>
      <w:bookmarkEnd w:id="0"/>
      <w:r w:rsidRPr="00EF46B6">
        <w:rPr>
          <w:sz w:val="22"/>
          <w:szCs w:val="22"/>
        </w:rPr>
        <w:t>w postaci</w:t>
      </w:r>
      <w:r w:rsidR="00511B8A" w:rsidRPr="00EF46B6">
        <w:rPr>
          <w:sz w:val="22"/>
          <w:szCs w:val="22"/>
        </w:rPr>
        <w:t xml:space="preserve"> </w:t>
      </w:r>
      <w:r w:rsidR="00EF46B6">
        <w:rPr>
          <w:sz w:val="22"/>
          <w:szCs w:val="22"/>
        </w:rPr>
        <w:t>mebli</w:t>
      </w:r>
      <w:r w:rsidRPr="00EF46B6">
        <w:rPr>
          <w:sz w:val="22"/>
          <w:szCs w:val="22"/>
        </w:rPr>
        <w:t>:</w:t>
      </w:r>
    </w:p>
    <w:p w14:paraId="678E9C1E" w14:textId="6338FC84" w:rsidR="00511B8A" w:rsidRDefault="00EF46B6" w:rsidP="00FB2033">
      <w:pPr>
        <w:spacing w:before="120" w:after="120"/>
        <w:ind w:firstLine="340"/>
        <w:rPr>
          <w:sz w:val="22"/>
          <w:szCs w:val="22"/>
        </w:rPr>
      </w:pPr>
      <w:r>
        <w:rPr>
          <w:sz w:val="22"/>
          <w:szCs w:val="22"/>
        </w:rPr>
        <w:t>- regał, 1 sztuka, nr inwentarzowy 2/16/44/625,99;</w:t>
      </w:r>
    </w:p>
    <w:p w14:paraId="35BB3714" w14:textId="490FDA11" w:rsidR="00EF46B6" w:rsidRDefault="00EF46B6" w:rsidP="00FB2033">
      <w:pPr>
        <w:spacing w:before="120" w:after="120"/>
        <w:ind w:firstLine="340"/>
        <w:rPr>
          <w:sz w:val="22"/>
          <w:szCs w:val="22"/>
        </w:rPr>
      </w:pPr>
      <w:r>
        <w:rPr>
          <w:sz w:val="22"/>
          <w:szCs w:val="22"/>
        </w:rPr>
        <w:t>- szafa ubraniowa E05, 1 sztuka, nr inwentarzowy 2/3/99/2108,16.</w:t>
      </w:r>
    </w:p>
    <w:p w14:paraId="226B4C65" w14:textId="77777777" w:rsidR="00FB2033" w:rsidRPr="001B3A2A" w:rsidRDefault="00FB2033" w:rsidP="00FB2033">
      <w:pPr>
        <w:spacing w:before="120" w:after="120"/>
        <w:ind w:firstLine="340"/>
        <w:rPr>
          <w:sz w:val="22"/>
          <w:szCs w:val="22"/>
        </w:rPr>
      </w:pPr>
      <w:r w:rsidRPr="001B3A2A">
        <w:rPr>
          <w:b/>
          <w:sz w:val="22"/>
          <w:szCs w:val="22"/>
        </w:rPr>
        <w:t>§ 2. </w:t>
      </w:r>
      <w:r w:rsidRPr="001B3A2A">
        <w:rPr>
          <w:sz w:val="22"/>
          <w:szCs w:val="22"/>
        </w:rPr>
        <w:t>Zarządzenie wchodzi w życie z dniem podpisania.</w:t>
      </w:r>
    </w:p>
    <w:p w14:paraId="3533CD43" w14:textId="77777777" w:rsidR="006F1ACF" w:rsidRPr="001B3A2A" w:rsidRDefault="006F1ACF">
      <w:pPr>
        <w:rPr>
          <w:sz w:val="22"/>
          <w:szCs w:val="22"/>
        </w:rPr>
      </w:pPr>
    </w:p>
    <w:sectPr w:rsidR="006F1ACF" w:rsidRPr="001B3A2A">
      <w:endnotePr>
        <w:numFmt w:val="decimal"/>
      </w:endnotePr>
      <w:pgSz w:w="11906" w:h="16838"/>
      <w:pgMar w:top="850" w:right="85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68A0" w14:textId="77777777" w:rsidR="00AD797A" w:rsidRDefault="00AD797A" w:rsidP="00FB2033">
      <w:r>
        <w:separator/>
      </w:r>
    </w:p>
  </w:endnote>
  <w:endnote w:type="continuationSeparator" w:id="0">
    <w:p w14:paraId="562AEF77" w14:textId="77777777" w:rsidR="00AD797A" w:rsidRDefault="00AD797A" w:rsidP="00FB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171F" w14:textId="77777777" w:rsidR="00AD797A" w:rsidRDefault="00AD797A" w:rsidP="00FB2033">
      <w:r>
        <w:separator/>
      </w:r>
    </w:p>
  </w:footnote>
  <w:footnote w:type="continuationSeparator" w:id="0">
    <w:p w14:paraId="52913BE3" w14:textId="77777777" w:rsidR="00AD797A" w:rsidRDefault="00AD797A" w:rsidP="00FB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8C"/>
    <w:rsid w:val="001B3A2A"/>
    <w:rsid w:val="00213BD8"/>
    <w:rsid w:val="004F51BF"/>
    <w:rsid w:val="00511B8A"/>
    <w:rsid w:val="00564B8C"/>
    <w:rsid w:val="006B3707"/>
    <w:rsid w:val="006F1ACF"/>
    <w:rsid w:val="0075563C"/>
    <w:rsid w:val="00877258"/>
    <w:rsid w:val="00AD797A"/>
    <w:rsid w:val="00D6489E"/>
    <w:rsid w:val="00DB586E"/>
    <w:rsid w:val="00EF46B6"/>
    <w:rsid w:val="00FB2033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D3C6"/>
  <w15:chartTrackingRefBased/>
  <w15:docId w15:val="{AFFDE9CD-51DF-4E7D-B8F6-158685F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033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B2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033"/>
    <w:rPr>
      <w:rFonts w:ascii="Arial" w:eastAsia="Arial" w:hAnsi="Arial" w:cs="Arial"/>
      <w:sz w:val="18"/>
      <w:szCs w:val="24"/>
      <w:lang w:eastAsia="pl-PL" w:bidi="pl-PL"/>
    </w:rPr>
  </w:style>
  <w:style w:type="table" w:styleId="Tabela-Siatka">
    <w:name w:val="Table Grid"/>
    <w:basedOn w:val="Standardowy"/>
    <w:rsid w:val="0051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11B8A"/>
  </w:style>
  <w:style w:type="character" w:customStyle="1" w:styleId="object-active">
    <w:name w:val="object-active"/>
    <w:basedOn w:val="Domylnaczcionkaakapitu"/>
    <w:rsid w:val="0051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Zagajewski</dc:creator>
  <cp:keywords/>
  <dc:description/>
  <cp:lastModifiedBy>Tomasz Zagajewski</cp:lastModifiedBy>
  <cp:revision>4</cp:revision>
  <cp:lastPrinted>2023-12-07T11:53:00Z</cp:lastPrinted>
  <dcterms:created xsi:type="dcterms:W3CDTF">2023-12-13T11:35:00Z</dcterms:created>
  <dcterms:modified xsi:type="dcterms:W3CDTF">2023-12-14T15:16:00Z</dcterms:modified>
</cp:coreProperties>
</file>