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42E" w:rsidRPr="00B63240" w:rsidRDefault="00060FFC" w:rsidP="00E77D99">
      <w:pPr>
        <w:spacing w:before="280" w:after="28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E77D99" w:rsidRPr="00442C2A">
        <w:rPr>
          <w:rFonts w:ascii="Times New Roman" w:hAnsi="Times New Roman"/>
        </w:rPr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E77D99">
        <w:tab/>
      </w:r>
      <w:r w:rsidR="009D342E" w:rsidRPr="00B63240">
        <w:rPr>
          <w:rFonts w:ascii="Times New Roman" w:hAnsi="Times New Roman"/>
        </w:rPr>
        <w:t xml:space="preserve">Iława, </w:t>
      </w:r>
      <w:r w:rsidR="007404B2">
        <w:rPr>
          <w:rFonts w:ascii="Times New Roman" w:hAnsi="Times New Roman"/>
        </w:rPr>
        <w:t>07</w:t>
      </w:r>
      <w:r w:rsidR="009D342E" w:rsidRPr="00B63240">
        <w:rPr>
          <w:rFonts w:ascii="Times New Roman" w:hAnsi="Times New Roman"/>
        </w:rPr>
        <w:t>.</w:t>
      </w:r>
      <w:r w:rsidR="007404B2">
        <w:rPr>
          <w:rFonts w:ascii="Times New Roman" w:hAnsi="Times New Roman"/>
        </w:rPr>
        <w:t>1</w:t>
      </w:r>
      <w:r w:rsidR="00897E46">
        <w:rPr>
          <w:rFonts w:ascii="Times New Roman" w:hAnsi="Times New Roman"/>
        </w:rPr>
        <w:t>1</w:t>
      </w:r>
      <w:r w:rsidR="009D342E" w:rsidRPr="00B63240">
        <w:rPr>
          <w:rFonts w:ascii="Times New Roman" w:hAnsi="Times New Roman"/>
        </w:rPr>
        <w:t>.202</w:t>
      </w:r>
      <w:r w:rsidR="009D342E">
        <w:rPr>
          <w:rFonts w:ascii="Times New Roman" w:hAnsi="Times New Roman"/>
        </w:rPr>
        <w:t>4</w:t>
      </w:r>
      <w:r w:rsidR="009D342E" w:rsidRPr="00B63240">
        <w:rPr>
          <w:rFonts w:ascii="Times New Roman" w:hAnsi="Times New Roman"/>
        </w:rPr>
        <w:t xml:space="preserve"> r.</w:t>
      </w:r>
    </w:p>
    <w:p w:rsidR="00E77D99" w:rsidRDefault="00E77D99" w:rsidP="00E77D99">
      <w:pPr>
        <w:spacing w:before="280" w:after="280" w:line="360" w:lineRule="auto"/>
        <w:ind w:firstLine="708"/>
        <w:jc w:val="both"/>
      </w:pPr>
    </w:p>
    <w:p w:rsidR="007404B2" w:rsidRDefault="00E77D99" w:rsidP="00E77D99">
      <w:pPr>
        <w:spacing w:before="280" w:after="280" w:line="360" w:lineRule="auto"/>
        <w:ind w:firstLine="708"/>
        <w:jc w:val="both"/>
      </w:pPr>
      <w:r w:rsidRPr="00E054B5">
        <w:t xml:space="preserve">Informacja w sprawie ogłoszenia </w:t>
      </w:r>
      <w:r w:rsidR="009071D6">
        <w:t xml:space="preserve">poprawionej </w:t>
      </w:r>
      <w:r w:rsidRPr="00E054B5">
        <w:t>oferty w trybie 19a ustawy o działalności pożytku publicznego i o wolontariacie na realizację zadania publicznego w Gminie Miejskiej Iława złożonej przez organizację pozarządową z zakres</w:t>
      </w:r>
      <w:r w:rsidR="000914FA">
        <w:t>u</w:t>
      </w:r>
      <w:r w:rsidR="00897E46">
        <w:t xml:space="preserve"> k</w:t>
      </w:r>
      <w:r w:rsidR="00897E46" w:rsidRPr="00897E46">
        <w:t>ultur</w:t>
      </w:r>
      <w:r w:rsidR="00897E46">
        <w:t>y</w:t>
      </w:r>
      <w:r w:rsidR="00897E46" w:rsidRPr="00897E46">
        <w:t>, sztuk</w:t>
      </w:r>
      <w:r w:rsidR="00897E46">
        <w:t>i</w:t>
      </w:r>
      <w:r w:rsidR="00897E46" w:rsidRPr="00897E46">
        <w:t>, ochron</w:t>
      </w:r>
      <w:r w:rsidR="00897E46">
        <w:t>y</w:t>
      </w:r>
      <w:r w:rsidR="00897E46" w:rsidRPr="00897E46">
        <w:t xml:space="preserve"> dóbr kultury i dziedzictwa narodowego</w:t>
      </w:r>
      <w:r w:rsidR="0001607F">
        <w:t xml:space="preserve">, pod tytułem: </w:t>
      </w:r>
      <w:r w:rsidR="00897E46">
        <w:t>„Artystyczne wtorki w SART</w:t>
      </w:r>
      <w:r w:rsidR="0001607F">
        <w:t>”.</w:t>
      </w:r>
    </w:p>
    <w:p w:rsidR="00E77D99" w:rsidRDefault="00E77D99" w:rsidP="00E77D99">
      <w:pPr>
        <w:tabs>
          <w:tab w:val="left" w:pos="1770"/>
        </w:tabs>
        <w:spacing w:before="240" w:line="360" w:lineRule="auto"/>
        <w:jc w:val="both"/>
      </w:pPr>
      <w:r>
        <w:t>Na podstawie art. 7 ust 19 ustawy o samorządzie gminnym i art. 19a</w:t>
      </w:r>
      <w:r w:rsidRPr="00A67252">
        <w:t xml:space="preserve"> ustawy z dnia 24 kwietnia </w:t>
      </w:r>
      <w:r>
        <w:br/>
      </w:r>
      <w:r w:rsidRPr="00A67252">
        <w:t>2003 r. o działalności pożytku publicznego i o wolontariacie (</w:t>
      </w:r>
      <w:r w:rsidR="00060FFC" w:rsidRPr="00060FFC">
        <w:t>Dz. U. z 2024 r. poz. 1491</w:t>
      </w:r>
      <w:bookmarkStart w:id="0" w:name="_GoBack"/>
      <w:bookmarkEnd w:id="0"/>
      <w:r w:rsidRPr="00A67252">
        <w:t>)</w:t>
      </w:r>
      <w:r>
        <w:t>,</w:t>
      </w:r>
      <w:r w:rsidRPr="00A67252">
        <w:t xml:space="preserve"> zwanej dalej „ustawą” oraz </w:t>
      </w:r>
      <w:r w:rsidRPr="009B5876">
        <w:t>Uchwa</w:t>
      </w:r>
      <w:r>
        <w:t>łą</w:t>
      </w:r>
      <w:r w:rsidRPr="009B5876">
        <w:t xml:space="preserve"> </w:t>
      </w:r>
      <w:r>
        <w:t xml:space="preserve">nr </w:t>
      </w:r>
      <w:r w:rsidRPr="00D1629B">
        <w:t xml:space="preserve">LXXIII/760/23 Rady Miejskiej w Iławie z dnia 27 listopada 2023 r. </w:t>
      </w:r>
      <w:r>
        <w:br/>
      </w:r>
      <w:r w:rsidRPr="00D1629B">
        <w:t>w sprawie przyjęcia Rocznego programu współpracy Gminy Miejskiej Iława z organizacjami pozarządowymi oraz innymi podmiotami prowadzącymi działalność pożytku publicznego na rok 2024</w:t>
      </w:r>
      <w:r w:rsidRPr="00A67252">
        <w:t xml:space="preserve">, </w:t>
      </w:r>
      <w:r>
        <w:t xml:space="preserve">informuję o złożeniu, w dniu </w:t>
      </w:r>
      <w:r w:rsidR="00897E46">
        <w:t>2</w:t>
      </w:r>
      <w:r w:rsidR="007404B2">
        <w:t>3 października</w:t>
      </w:r>
      <w:r>
        <w:t xml:space="preserve"> 2024 r. przez </w:t>
      </w:r>
      <w:r w:rsidR="00897E46">
        <w:t>Stowarzyszenie Kulturalno-Artystyczne SART</w:t>
      </w:r>
      <w:r w:rsidR="009071D6">
        <w:t xml:space="preserve"> </w:t>
      </w:r>
      <w:r>
        <w:t>oferty na realizację zadania publicznego z zakres</w:t>
      </w:r>
      <w:r w:rsidR="007404B2">
        <w:t>u</w:t>
      </w:r>
      <w:r>
        <w:t>:</w:t>
      </w:r>
      <w:r w:rsidRPr="00D62A60">
        <w:t xml:space="preserve"> </w:t>
      </w:r>
      <w:r w:rsidR="00897E46">
        <w:t>k</w:t>
      </w:r>
      <w:r w:rsidR="00897E46" w:rsidRPr="00897E46">
        <w:t>ultur</w:t>
      </w:r>
      <w:r w:rsidR="00897E46">
        <w:t>y</w:t>
      </w:r>
      <w:r w:rsidR="00897E46" w:rsidRPr="00897E46">
        <w:t>, sztuk</w:t>
      </w:r>
      <w:r w:rsidR="00897E46">
        <w:t>i</w:t>
      </w:r>
      <w:r w:rsidR="00897E46" w:rsidRPr="00897E46">
        <w:t>, ochron</w:t>
      </w:r>
      <w:r w:rsidR="00897E46">
        <w:t>y</w:t>
      </w:r>
      <w:r w:rsidR="00897E46" w:rsidRPr="00897E46">
        <w:t xml:space="preserve"> dóbr kultury i dziedzictwa narodowego</w:t>
      </w:r>
      <w:r w:rsidR="000914FA" w:rsidRPr="00E054B5">
        <w:t>.</w:t>
      </w:r>
    </w:p>
    <w:p w:rsidR="00E77D99" w:rsidRDefault="00E77D99" w:rsidP="00E77D99">
      <w:pPr>
        <w:spacing w:line="360" w:lineRule="auto"/>
        <w:jc w:val="both"/>
      </w:pPr>
      <w:r>
        <w:t xml:space="preserve">Oferta zostaje zamieszczona na: portalu internetowym Gminy Miejskiej Iława www.miastoilawa.pl, Biuletynie Informacji Publicznej oraz na tablicy ogłoszeń w Urzędzie Miasta Iławy. </w:t>
      </w:r>
    </w:p>
    <w:p w:rsidR="009E274A" w:rsidRDefault="00E77D99" w:rsidP="00442C2A">
      <w:pPr>
        <w:spacing w:line="360" w:lineRule="auto"/>
        <w:jc w:val="both"/>
        <w:rPr>
          <w:rFonts w:ascii="Times New Roman" w:hAnsi="Times New Roman"/>
        </w:rPr>
      </w:pPr>
      <w:r>
        <w:t xml:space="preserve">Każdy w terminie 7 dni od dnia zamieszczenia oferty (tj. do </w:t>
      </w:r>
      <w:r w:rsidR="00897E46">
        <w:t>07</w:t>
      </w:r>
      <w:r>
        <w:t>.</w:t>
      </w:r>
      <w:r w:rsidR="007404B2">
        <w:t>1</w:t>
      </w:r>
      <w:r w:rsidR="00897E46">
        <w:t>1</w:t>
      </w:r>
      <w:r>
        <w:t xml:space="preserve">.2024 r. godzina 15:00) może zgłosić uwagi dotyczące oferty za pośrednictwem załączonego formularza. Po upływie ww. terminu </w:t>
      </w:r>
      <w:r>
        <w:br/>
        <w:t>oraz rozpatrzeniu ewentualnych uwag Burmistrz Miasta Iławy zleci realizację w/w. zadania publicznego, zawierając umowę z oferentem.</w:t>
      </w:r>
    </w:p>
    <w:sectPr w:rsidR="009E274A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E2F" w:rsidRDefault="00834E2F" w:rsidP="003548CD">
      <w:pPr>
        <w:spacing w:after="0" w:line="240" w:lineRule="auto"/>
      </w:pPr>
      <w:r>
        <w:separator/>
      </w:r>
    </w:p>
  </w:endnote>
  <w:endnote w:type="continuationSeparator" w:id="0">
    <w:p w:rsidR="00834E2F" w:rsidRDefault="00834E2F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Pr="009D342E" w:rsidRDefault="007F7C5F" w:rsidP="007F7C5F">
    <w:pPr>
      <w:pStyle w:val="Stopka"/>
      <w:jc w:val="center"/>
      <w:rPr>
        <w:lang w:val="en-GB"/>
      </w:rPr>
    </w:pPr>
    <w:r w:rsidRPr="009D342E">
      <w:tab/>
    </w:r>
    <w:r w:rsidRPr="009D342E">
      <w:rPr>
        <w:lang w:val="en-GB"/>
      </w:rPr>
      <w:t xml:space="preserve">e-mail: um@umilawa.pl      </w:t>
    </w:r>
    <w:hyperlink r:id="rId1" w:history="1">
      <w:r w:rsidRPr="009D342E">
        <w:rPr>
          <w:rStyle w:val="Hipercze"/>
          <w:lang w:val="en-GB"/>
        </w:rPr>
        <w:t>www.miastoilawa.pl</w:t>
      </w:r>
    </w:hyperlink>
    <w:r w:rsidRPr="009D342E">
      <w:rPr>
        <w:lang w:val="en-GB"/>
      </w:rPr>
      <w:t xml:space="preserve">      BIP: </w:t>
    </w:r>
    <w:hyperlink r:id="rId2" w:history="1">
      <w:r w:rsidRPr="009D342E">
        <w:rPr>
          <w:rStyle w:val="Hipercze"/>
          <w:lang w:val="en-GB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Pr="009D342E" w:rsidRDefault="00A62666" w:rsidP="00A62666">
    <w:pPr>
      <w:pStyle w:val="Stopka"/>
      <w:jc w:val="center"/>
      <w:rPr>
        <w:lang w:val="en-GB"/>
      </w:rPr>
    </w:pPr>
    <w:r w:rsidRPr="009D342E">
      <w:tab/>
    </w:r>
    <w:r w:rsidR="00CA68BF" w:rsidRPr="009D342E">
      <w:rPr>
        <w:lang w:val="en-GB"/>
      </w:rPr>
      <w:t xml:space="preserve">e-mail: um@umilawa.pl      </w:t>
    </w:r>
    <w:hyperlink r:id="rId1" w:history="1">
      <w:r w:rsidR="00CA68BF" w:rsidRPr="009D342E">
        <w:rPr>
          <w:rStyle w:val="Hipercze"/>
          <w:lang w:val="en-GB"/>
        </w:rPr>
        <w:t>www.miastoilawa.pl</w:t>
      </w:r>
    </w:hyperlink>
    <w:r w:rsidRPr="009D342E">
      <w:rPr>
        <w:lang w:val="en-GB"/>
      </w:rPr>
      <w:t xml:space="preserve">      BIP: </w:t>
    </w:r>
    <w:r w:rsidR="00834E2F">
      <w:fldChar w:fldCharType="begin"/>
    </w:r>
    <w:r w:rsidR="00834E2F" w:rsidRPr="00060FFC">
      <w:rPr>
        <w:lang w:val="en-GB"/>
      </w:rPr>
      <w:instrText xml:space="preserve"> HYPERLINK "http://www.bip.umilawa.pl" </w:instrText>
    </w:r>
    <w:r w:rsidR="00834E2F">
      <w:fldChar w:fldCharType="separate"/>
    </w:r>
    <w:r w:rsidRPr="009D342E">
      <w:rPr>
        <w:rStyle w:val="Hipercze"/>
        <w:lang w:val="en-GB"/>
      </w:rPr>
      <w:t>www.bip.umilawa.pl</w:t>
    </w:r>
    <w:r w:rsidR="00834E2F">
      <w:rPr>
        <w:rStyle w:val="Hipercze"/>
        <w:lang w:val="en-GB"/>
      </w:rPr>
      <w:fldChar w:fldCharType="end"/>
    </w:r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2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E2F" w:rsidRDefault="00834E2F" w:rsidP="003548CD">
      <w:pPr>
        <w:spacing w:after="0" w:line="240" w:lineRule="auto"/>
      </w:pPr>
      <w:r>
        <w:separator/>
      </w:r>
    </w:p>
  </w:footnote>
  <w:footnote w:type="continuationSeparator" w:id="0">
    <w:p w:rsidR="00834E2F" w:rsidRDefault="00834E2F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1607F"/>
    <w:rsid w:val="0003700E"/>
    <w:rsid w:val="00045455"/>
    <w:rsid w:val="00051E80"/>
    <w:rsid w:val="00060FFC"/>
    <w:rsid w:val="000802F9"/>
    <w:rsid w:val="000914FA"/>
    <w:rsid w:val="000B7705"/>
    <w:rsid w:val="000E40C3"/>
    <w:rsid w:val="000E68BB"/>
    <w:rsid w:val="0010611D"/>
    <w:rsid w:val="00112996"/>
    <w:rsid w:val="00133930"/>
    <w:rsid w:val="001353B9"/>
    <w:rsid w:val="00160B72"/>
    <w:rsid w:val="00162BE5"/>
    <w:rsid w:val="00163C08"/>
    <w:rsid w:val="001656E3"/>
    <w:rsid w:val="001747FF"/>
    <w:rsid w:val="00192D0A"/>
    <w:rsid w:val="001B4D4A"/>
    <w:rsid w:val="001B4DD1"/>
    <w:rsid w:val="001D0A92"/>
    <w:rsid w:val="001E3839"/>
    <w:rsid w:val="00245B96"/>
    <w:rsid w:val="0027754B"/>
    <w:rsid w:val="00280804"/>
    <w:rsid w:val="00282ADF"/>
    <w:rsid w:val="00293B4E"/>
    <w:rsid w:val="002D4BD0"/>
    <w:rsid w:val="002D6BC1"/>
    <w:rsid w:val="00307023"/>
    <w:rsid w:val="003548CD"/>
    <w:rsid w:val="003A56E4"/>
    <w:rsid w:val="003C2391"/>
    <w:rsid w:val="003D4F6F"/>
    <w:rsid w:val="003F410B"/>
    <w:rsid w:val="003F4E5B"/>
    <w:rsid w:val="00423E87"/>
    <w:rsid w:val="004349F0"/>
    <w:rsid w:val="00442C2A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5B2466"/>
    <w:rsid w:val="00617732"/>
    <w:rsid w:val="00624C0C"/>
    <w:rsid w:val="00627A6D"/>
    <w:rsid w:val="00682686"/>
    <w:rsid w:val="00686964"/>
    <w:rsid w:val="00691D9D"/>
    <w:rsid w:val="006B2A6B"/>
    <w:rsid w:val="006D0E84"/>
    <w:rsid w:val="006F2846"/>
    <w:rsid w:val="00724EFB"/>
    <w:rsid w:val="007404B2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4E2F"/>
    <w:rsid w:val="0083788E"/>
    <w:rsid w:val="00897E46"/>
    <w:rsid w:val="008A653B"/>
    <w:rsid w:val="008B1E1F"/>
    <w:rsid w:val="008B3D16"/>
    <w:rsid w:val="008B3F55"/>
    <w:rsid w:val="008B53B9"/>
    <w:rsid w:val="008D0BDD"/>
    <w:rsid w:val="009071D6"/>
    <w:rsid w:val="009101B6"/>
    <w:rsid w:val="00966961"/>
    <w:rsid w:val="009723BF"/>
    <w:rsid w:val="009744DC"/>
    <w:rsid w:val="009A0E0F"/>
    <w:rsid w:val="009B338B"/>
    <w:rsid w:val="009C0121"/>
    <w:rsid w:val="009D342E"/>
    <w:rsid w:val="009E274A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B30B3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B2CB8"/>
    <w:rsid w:val="00CC3E42"/>
    <w:rsid w:val="00D3753B"/>
    <w:rsid w:val="00D528F3"/>
    <w:rsid w:val="00D540A2"/>
    <w:rsid w:val="00D74E93"/>
    <w:rsid w:val="00DC16F0"/>
    <w:rsid w:val="00DE46BD"/>
    <w:rsid w:val="00E27CFE"/>
    <w:rsid w:val="00E41E64"/>
    <w:rsid w:val="00E763BD"/>
    <w:rsid w:val="00E77D99"/>
    <w:rsid w:val="00EE0F33"/>
    <w:rsid w:val="00F155F2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89EE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.miastoilawa.pl" TargetMode="External"/><Relationship Id="rId1" Type="http://schemas.openxmlformats.org/officeDocument/2006/relationships/hyperlink" Target="http://www.miasto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B31B4-08AF-44EE-9119-B5FEF891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Wojciech Jankowski Stowarzyszenie ESWIP</cp:lastModifiedBy>
  <cp:revision>3</cp:revision>
  <cp:lastPrinted>2020-10-02T13:15:00Z</cp:lastPrinted>
  <dcterms:created xsi:type="dcterms:W3CDTF">2024-11-07T07:16:00Z</dcterms:created>
  <dcterms:modified xsi:type="dcterms:W3CDTF">2024-11-07T07:30:00Z</dcterms:modified>
</cp:coreProperties>
</file>