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44" w:rsidRDefault="005C0544" w:rsidP="00792EB3"/>
    <w:p w:rsidR="00792EB3" w:rsidRDefault="00792EB3" w:rsidP="00792EB3">
      <w:pPr>
        <w:spacing w:after="240"/>
        <w:jc w:val="center"/>
        <w:rPr>
          <w:b/>
          <w:bCs/>
        </w:rPr>
      </w:pPr>
      <w:r>
        <w:rPr>
          <w:b/>
          <w:bCs/>
        </w:rPr>
        <w:t>ZGŁOSZENIE UDZIAŁU W DEBACIE NAD RAPORTEM O STANIE</w:t>
      </w:r>
    </w:p>
    <w:p w:rsidR="00792EB3" w:rsidRDefault="00792EB3" w:rsidP="00792EB3">
      <w:pPr>
        <w:spacing w:after="240"/>
        <w:jc w:val="center"/>
      </w:pPr>
      <w:r>
        <w:rPr>
          <w:b/>
          <w:bCs/>
        </w:rPr>
        <w:t>GMINY MIEJSKIEJ IŁAWA</w:t>
      </w:r>
    </w:p>
    <w:p w:rsidR="00792EB3" w:rsidRDefault="00792EB3" w:rsidP="00792EB3">
      <w:pPr>
        <w:ind w:firstLine="709"/>
      </w:pPr>
      <w:r>
        <w:t xml:space="preserve">Ja, niżej podpisany ......................................................................................................................, </w:t>
      </w:r>
    </w:p>
    <w:p w:rsidR="00792EB3" w:rsidRDefault="00792EB3" w:rsidP="00792EB3">
      <w:pPr>
        <w:rPr>
          <w:sz w:val="18"/>
          <w:szCs w:val="18"/>
        </w:rPr>
      </w:pPr>
      <w:r>
        <w:t xml:space="preserve">zamieszkały w ........................................................................................................................................... </w:t>
      </w:r>
    </w:p>
    <w:p w:rsidR="00792EB3" w:rsidRDefault="00792EB3" w:rsidP="00792EB3">
      <w:pPr>
        <w:ind w:firstLine="425"/>
        <w:jc w:val="center"/>
      </w:pPr>
      <w:r>
        <w:rPr>
          <w:sz w:val="18"/>
          <w:szCs w:val="18"/>
        </w:rPr>
        <w:t>(adres zamieszkania na terenie gminy)</w:t>
      </w:r>
    </w:p>
    <w:p w:rsidR="00792EB3" w:rsidRDefault="00792EB3" w:rsidP="00792EB3">
      <w:r>
        <w:t>zgłaszam swój udział w debacie nad raportem o stanie Gminy Miejskiej Iława w 2023 r.</w:t>
      </w:r>
    </w:p>
    <w:p w:rsidR="00792EB3" w:rsidRDefault="00792EB3" w:rsidP="00792EB3">
      <w:pPr>
        <w:ind w:firstLine="425"/>
        <w:jc w:val="both"/>
      </w:pPr>
    </w:p>
    <w:p w:rsidR="00792EB3" w:rsidRDefault="00792EB3" w:rsidP="00792EB3">
      <w:pPr>
        <w:ind w:firstLine="425"/>
        <w:jc w:val="right"/>
        <w:rPr>
          <w:sz w:val="20"/>
          <w:szCs w:val="20"/>
        </w:rPr>
      </w:pPr>
      <w:r>
        <w:t>…………………………………………….</w:t>
      </w:r>
    </w:p>
    <w:p w:rsidR="00792EB3" w:rsidRDefault="00792EB3" w:rsidP="00792EB3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/data i podpis/</w:t>
      </w:r>
    </w:p>
    <w:p w:rsidR="00792EB3" w:rsidRDefault="00792EB3" w:rsidP="00792EB3">
      <w:pPr>
        <w:spacing w:after="120"/>
        <w:ind w:firstLine="425"/>
        <w:rPr>
          <w:b/>
          <w:bCs/>
        </w:rPr>
      </w:pPr>
      <w:r>
        <w:t>Swoje zgłoszenie przedkładam z poparciem następujących osób: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1"/>
        <w:gridCol w:w="5450"/>
        <w:gridCol w:w="3030"/>
      </w:tblGrid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rFonts w:cs="Calibri"/>
                <w:b/>
                <w:bCs/>
              </w:rPr>
              <w:t>Podpis</w:t>
            </w: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15.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29.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</w:pPr>
            <w:r>
              <w:rPr>
                <w:b/>
                <w:bCs/>
              </w:rPr>
              <w:t>35.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lastRenderedPageBreak/>
              <w:t>37.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  <w:tr w:rsidR="00792EB3" w:rsidTr="00BA05E7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B3" w:rsidRDefault="00792EB3" w:rsidP="00BA05E7">
            <w:pPr>
              <w:jc w:val="center"/>
              <w:rPr>
                <w:rFonts w:cs="Calibri"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B3" w:rsidRDefault="00792EB3" w:rsidP="00BA05E7">
            <w:pPr>
              <w:snapToGrid w:val="0"/>
              <w:rPr>
                <w:rFonts w:cs="Calibri"/>
              </w:rPr>
            </w:pPr>
          </w:p>
        </w:tc>
      </w:tr>
    </w:tbl>
    <w:p w:rsidR="00792EB3" w:rsidRDefault="00792EB3" w:rsidP="00792EB3">
      <w:pPr>
        <w:shd w:val="clear" w:color="auto" w:fill="FFFFFF"/>
      </w:pPr>
      <w:r>
        <w:rPr>
          <w:rFonts w:ascii="Open Sans" w:hAnsi="Open Sans" w:cs="Open Sans"/>
          <w:b/>
          <w:bCs/>
          <w:color w:val="1B1B1B"/>
          <w:sz w:val="26"/>
          <w:szCs w:val="26"/>
        </w:rPr>
        <w:t>Objaśnienie:</w:t>
      </w:r>
    </w:p>
    <w:p w:rsidR="00792EB3" w:rsidRDefault="00792EB3" w:rsidP="00792EB3">
      <w:pPr>
        <w:shd w:val="clear" w:color="auto" w:fill="FFFFFF"/>
        <w:ind w:left="68" w:firstLine="640"/>
        <w:jc w:val="both"/>
      </w:pPr>
      <w:r>
        <w:t>Zgodnie z art. 28aa ust. 1 i 2 ustawy o samorządzie gminnym (Dz.U. z 2</w:t>
      </w:r>
      <w:r w:rsidR="0019016B">
        <w:t>024</w:t>
      </w:r>
      <w:r>
        <w:t xml:space="preserve"> r. poz. </w:t>
      </w:r>
      <w:r w:rsidR="0019016B">
        <w:t>609</w:t>
      </w:r>
      <w:bookmarkStart w:id="0" w:name="_GoBack"/>
      <w:bookmarkEnd w:id="0"/>
      <w:r>
        <w:t xml:space="preserve"> ze zm.), burmistrz co roku do dnia 31 maja przedstawia radzie miasta raport o stanie gminy, który obejmuje podsumowanie działalności burmistrza w roku poprzednim, w szczególności realizację polityk, programów i strategii, uchwał rady miasta i budżetu obywatelskiego. Raport poddawany jest debacie publicznej. </w:t>
      </w:r>
    </w:p>
    <w:p w:rsidR="00792EB3" w:rsidRDefault="00792EB3" w:rsidP="00792EB3">
      <w:pPr>
        <w:shd w:val="clear" w:color="auto" w:fill="FFFFFF"/>
        <w:ind w:left="68" w:firstLine="640"/>
        <w:jc w:val="both"/>
      </w:pPr>
      <w:r>
        <w:t>W debacie nad raportem o stanie gminy głos mogą zabierać również mieszkańcy gminy. Mieszkaniec, który chciałby zabrać głos zobowiązany jest do złożenia do przewodniczącego rady miejskiej pisemne zgłoszenie, poparte podpisami co najmniej 50 osób.</w:t>
      </w:r>
    </w:p>
    <w:p w:rsidR="00792EB3" w:rsidRDefault="00792EB3" w:rsidP="00792EB3">
      <w:pPr>
        <w:shd w:val="clear" w:color="auto" w:fill="FFFFFF"/>
        <w:ind w:left="68" w:firstLine="64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t xml:space="preserve">Powyższe zgłoszenie mieszkaniec gminy zobowiązany jest złożyć najpóźniej w dniu poprzedzającym dzień, na który zwołana została sesja, podczas której ma być przedstawiany raport o stanie gminy. Mieszkańcy są dopuszczani do głosu według kolejności otrzymania przez przewodniczącego rady zgłoszenia. Liczba mieszkańców mogących zabrać głos w debacie wynosi 15. </w:t>
      </w:r>
    </w:p>
    <w:p w:rsidR="00792EB3" w:rsidRPr="00792EB3" w:rsidRDefault="00792EB3" w:rsidP="00792EB3"/>
    <w:sectPr w:rsidR="00792EB3" w:rsidRPr="00792EB3" w:rsidSect="00D12C74">
      <w:footerReference w:type="default" r:id="rId8"/>
      <w:headerReference w:type="first" r:id="rId9"/>
      <w:footerReference w:type="first" r:id="rId10"/>
      <w:pgSz w:w="11906" w:h="16838"/>
      <w:pgMar w:top="2127" w:right="1417" w:bottom="170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C9" w:rsidRDefault="00EB3BC9" w:rsidP="003548CD">
      <w:pPr>
        <w:spacing w:after="0" w:line="240" w:lineRule="auto"/>
      </w:pPr>
      <w:r>
        <w:separator/>
      </w:r>
    </w:p>
  </w:endnote>
  <w:endnote w:type="continuationSeparator" w:id="0">
    <w:p w:rsidR="00EB3BC9" w:rsidRDefault="00EB3BC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44" w:rsidRPr="005C0544" w:rsidRDefault="005C0544" w:rsidP="005C054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5C0544">
      <w:t>ul. Niepodległości 13, 14-200 Iława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>tel. 89 649 01 01, fax. 89 649 26 31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>NIP: 744-166-00-83    REGON: 510743456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 xml:space="preserve">e-mail: um@umilawa.pl      </w:t>
    </w:r>
    <w:hyperlink r:id="rId1" w:history="1">
      <w:r w:rsidRPr="005C0544">
        <w:rPr>
          <w:color w:val="0563C1" w:themeColor="hyperlink"/>
          <w:u w:val="single"/>
        </w:rPr>
        <w:t>www.miastoilawa.pl</w:t>
      </w:r>
    </w:hyperlink>
    <w:r w:rsidRPr="005C0544">
      <w:t xml:space="preserve">      BIP: </w:t>
    </w:r>
    <w:hyperlink r:id="rId2" w:history="1">
      <w:r w:rsidRPr="005C0544">
        <w:rPr>
          <w:color w:val="0563C1" w:themeColor="hyperlink"/>
          <w:u w:val="single"/>
        </w:rPr>
        <w:t>www.bip.umilawa.pl</w:t>
      </w:r>
    </w:hyperlink>
  </w:p>
  <w:p w:rsidR="003548CD" w:rsidRDefault="005C0544" w:rsidP="005C0544">
    <w:pPr>
      <w:pStyle w:val="Stopka"/>
      <w:jc w:val="center"/>
    </w:pPr>
    <w:r w:rsidRPr="005C0544">
      <w:t xml:space="preserve">Zachęcamy do załatwiania spraw online poprzez stronę: </w:t>
    </w:r>
    <w:hyperlink r:id="rId3" w:history="1">
      <w:r w:rsidRPr="005C0544">
        <w:rPr>
          <w:rFonts w:asciiTheme="minorHAnsi" w:hAnsiTheme="minorHAnsi" w:cstheme="minorHAnsi"/>
          <w:color w:val="0563C1" w:themeColor="hyperlink"/>
          <w:u w:val="single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</w:t>
    </w:r>
    <w:r w:rsidR="0064701B">
      <w:t>166-00-83</w:t>
    </w:r>
    <w:r>
      <w:t xml:space="preserve">    REGON: </w:t>
    </w:r>
    <w:r w:rsidR="0064701B">
      <w:t>510743456</w:t>
    </w:r>
  </w:p>
  <w:p w:rsidR="00060A5D" w:rsidRDefault="00060A5D" w:rsidP="00060A5D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A00CFA" w:rsidRPr="00060A5D" w:rsidRDefault="00060A5D" w:rsidP="00060A5D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C9" w:rsidRDefault="00EB3BC9" w:rsidP="003548CD">
      <w:pPr>
        <w:spacing w:after="0" w:line="240" w:lineRule="auto"/>
      </w:pPr>
      <w:r>
        <w:separator/>
      </w:r>
    </w:p>
  </w:footnote>
  <w:footnote w:type="continuationSeparator" w:id="0">
    <w:p w:rsidR="00EB3BC9" w:rsidRDefault="00EB3BC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57BB1">
    <w:pPr>
      <w:pStyle w:val="Nagwek"/>
    </w:pPr>
    <w:r w:rsidRPr="00AF5028">
      <w:rPr>
        <w:noProof/>
        <w:lang w:eastAsia="pl-PL"/>
      </w:rPr>
      <w:drawing>
        <wp:inline distT="0" distB="0" distL="0" distR="0">
          <wp:extent cx="1781175" cy="1004038"/>
          <wp:effectExtent l="0" t="0" r="0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0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BC3"/>
    <w:multiLevelType w:val="hybridMultilevel"/>
    <w:tmpl w:val="8822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60A5D"/>
    <w:rsid w:val="000A4763"/>
    <w:rsid w:val="000E4861"/>
    <w:rsid w:val="001865AD"/>
    <w:rsid w:val="0019016B"/>
    <w:rsid w:val="0023579B"/>
    <w:rsid w:val="00290D0D"/>
    <w:rsid w:val="002A4300"/>
    <w:rsid w:val="00315370"/>
    <w:rsid w:val="003548CD"/>
    <w:rsid w:val="00426017"/>
    <w:rsid w:val="004E19DA"/>
    <w:rsid w:val="005C0544"/>
    <w:rsid w:val="00604D5B"/>
    <w:rsid w:val="0064701B"/>
    <w:rsid w:val="00674F11"/>
    <w:rsid w:val="006D6024"/>
    <w:rsid w:val="00792EB3"/>
    <w:rsid w:val="00822F64"/>
    <w:rsid w:val="009744DC"/>
    <w:rsid w:val="00A00CFA"/>
    <w:rsid w:val="00A57BB1"/>
    <w:rsid w:val="00BA4C2E"/>
    <w:rsid w:val="00C6718C"/>
    <w:rsid w:val="00C72755"/>
    <w:rsid w:val="00CB0A94"/>
    <w:rsid w:val="00D12C74"/>
    <w:rsid w:val="00D64021"/>
    <w:rsid w:val="00D65ED9"/>
    <w:rsid w:val="00DD53CB"/>
    <w:rsid w:val="00E27CFE"/>
    <w:rsid w:val="00E9231F"/>
    <w:rsid w:val="00E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9C0B1B"/>
  <w15:docId w15:val="{5C9B1A1D-F12F-4C90-AFDB-83CF4F06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6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A1BC-0EA3-4544-BDD0-A2E68BA1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Jakub Kaska</cp:lastModifiedBy>
  <cp:revision>10</cp:revision>
  <cp:lastPrinted>2019-01-30T09:33:00Z</cp:lastPrinted>
  <dcterms:created xsi:type="dcterms:W3CDTF">2019-10-17T06:53:00Z</dcterms:created>
  <dcterms:modified xsi:type="dcterms:W3CDTF">2024-06-06T05:44:00Z</dcterms:modified>
</cp:coreProperties>
</file>