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ława, dnia </w:t>
      </w:r>
      <w:r w:rsidR="00954864">
        <w:rPr>
          <w:rFonts w:asciiTheme="minorHAnsi" w:hAnsiTheme="minorHAnsi" w:cstheme="minorHAnsi"/>
          <w:sz w:val="24"/>
          <w:szCs w:val="24"/>
        </w:rPr>
        <w:t>24</w:t>
      </w:r>
      <w:r>
        <w:rPr>
          <w:rFonts w:asciiTheme="minorHAnsi" w:hAnsiTheme="minorHAnsi" w:cstheme="minorHAnsi"/>
          <w:sz w:val="24"/>
          <w:szCs w:val="24"/>
        </w:rPr>
        <w:t>.0</w:t>
      </w:r>
      <w:r w:rsidR="00954864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8C39E8" w:rsidRPr="004941EC" w:rsidRDefault="008C39E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UMK.6845.1</w:t>
      </w:r>
      <w:r w:rsidR="00954864"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>ogłasza przetarg ustny nieograniczony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</w:t>
      </w:r>
      <w:r w:rsidR="00060800">
        <w:rPr>
          <w:rFonts w:asciiTheme="minorHAnsi" w:hAnsiTheme="minorHAnsi" w:cstheme="minorHAnsi"/>
          <w:b/>
          <w:sz w:val="24"/>
          <w:szCs w:val="24"/>
        </w:rPr>
        <w:t>ul. Kajki</w:t>
      </w:r>
      <w:r>
        <w:rPr>
          <w:rFonts w:asciiTheme="minorHAnsi" w:hAnsiTheme="minorHAnsi" w:cstheme="minorHAnsi"/>
          <w:b/>
          <w:sz w:val="24"/>
          <w:szCs w:val="24"/>
        </w:rPr>
        <w:t xml:space="preserve"> w Iławie </w:t>
      </w:r>
      <w:r w:rsidR="0006080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  <w:bookmarkStart w:id="0" w:name="_GoBack"/>
      <w:bookmarkEnd w:id="0"/>
    </w:p>
    <w:p w:rsidR="00954864" w:rsidRPr="00A61F71" w:rsidRDefault="008C39E8" w:rsidP="0095486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</w:t>
      </w:r>
      <w:r w:rsidR="00A4346E"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nieruchomości gruntow</w:t>
      </w:r>
      <w:r w:rsidR="00A4346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o pow. do </w:t>
      </w:r>
      <w:r w:rsidR="006B4B90">
        <w:rPr>
          <w:rFonts w:asciiTheme="minorHAnsi" w:hAnsiTheme="minorHAnsi" w:cstheme="minorHAnsi"/>
          <w:sz w:val="24"/>
          <w:szCs w:val="24"/>
        </w:rPr>
        <w:t>20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 xml:space="preserve">(nie mniejszej jednak niż pow. </w:t>
      </w:r>
      <w:r w:rsidR="0046502D">
        <w:rPr>
          <w:rFonts w:asciiTheme="minorHAnsi" w:hAnsiTheme="minorHAnsi" w:cstheme="minorHAnsi"/>
          <w:sz w:val="24"/>
          <w:szCs w:val="24"/>
        </w:rPr>
        <w:t>1</w:t>
      </w:r>
      <w:r w:rsidR="00954864">
        <w:rPr>
          <w:rFonts w:asciiTheme="minorHAnsi" w:hAnsiTheme="minorHAnsi" w:cstheme="minorHAnsi"/>
          <w:sz w:val="24"/>
          <w:szCs w:val="24"/>
        </w:rPr>
        <w:t>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>), położon</w:t>
      </w:r>
      <w:r w:rsidR="006B4B90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Iławie przy </w:t>
      </w:r>
      <w:r w:rsidR="00AB609A">
        <w:rPr>
          <w:rFonts w:asciiTheme="minorHAnsi" w:hAnsiTheme="minorHAnsi" w:cstheme="minorHAnsi"/>
          <w:sz w:val="24"/>
          <w:szCs w:val="24"/>
        </w:rPr>
        <w:t>ul. Kajki</w:t>
      </w:r>
      <w:r w:rsidRPr="00C12BAB">
        <w:rPr>
          <w:rFonts w:asciiTheme="minorHAnsi" w:hAnsiTheme="minorHAnsi" w:cstheme="minorHAnsi"/>
          <w:sz w:val="24"/>
          <w:szCs w:val="24"/>
        </w:rPr>
        <w:t>, oznaczon</w:t>
      </w:r>
      <w:r w:rsidR="00AB609A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</w:t>
      </w:r>
      <w:r w:rsidR="00AB609A">
        <w:rPr>
          <w:rFonts w:asciiTheme="minorHAnsi" w:hAnsiTheme="minorHAnsi" w:cstheme="minorHAnsi"/>
          <w:sz w:val="24"/>
          <w:szCs w:val="24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 xml:space="preserve"> jako działka nr </w:t>
      </w:r>
      <w:r w:rsidR="00AB609A">
        <w:rPr>
          <w:rFonts w:asciiTheme="minorHAnsi" w:hAnsiTheme="minorHAnsi" w:cstheme="minorHAnsi"/>
          <w:sz w:val="24"/>
          <w:szCs w:val="24"/>
        </w:rPr>
        <w:t>165/</w:t>
      </w:r>
      <w:r w:rsidR="00954864">
        <w:rPr>
          <w:rFonts w:asciiTheme="minorHAnsi" w:hAnsiTheme="minorHAnsi" w:cstheme="minorHAnsi"/>
          <w:sz w:val="24"/>
          <w:szCs w:val="24"/>
        </w:rPr>
        <w:t>8</w:t>
      </w:r>
      <w:r w:rsidRPr="00C12BAB">
        <w:rPr>
          <w:rFonts w:asciiTheme="minorHAnsi" w:hAnsiTheme="minorHAnsi" w:cstheme="minorHAnsi"/>
          <w:sz w:val="24"/>
          <w:szCs w:val="24"/>
        </w:rPr>
        <w:t>, dla której Sąd Rejonowy w Iławie prowadzi księgę wieczystą nr EL1I/000</w:t>
      </w:r>
      <w:r w:rsidR="00AB609A">
        <w:rPr>
          <w:rFonts w:asciiTheme="minorHAnsi" w:hAnsiTheme="minorHAnsi" w:cstheme="minorHAnsi"/>
          <w:sz w:val="24"/>
          <w:szCs w:val="24"/>
        </w:rPr>
        <w:t>12983/8</w:t>
      </w:r>
      <w:r w:rsidRPr="00C12BAB">
        <w:rPr>
          <w:rFonts w:asciiTheme="minorHAnsi" w:hAnsiTheme="minorHAnsi" w:cstheme="minorHAnsi"/>
          <w:sz w:val="24"/>
          <w:szCs w:val="24"/>
        </w:rPr>
        <w:t xml:space="preserve"> </w:t>
      </w:r>
      <w:r w:rsidR="00954864" w:rsidRPr="00A61F71">
        <w:rPr>
          <w:rFonts w:asciiTheme="minorHAnsi" w:hAnsiTheme="minorHAnsi" w:cstheme="minorHAnsi"/>
          <w:sz w:val="24"/>
          <w:szCs w:val="24"/>
        </w:rPr>
        <w:t xml:space="preserve">z przeznaczeniem na prowadzenie działalności gospodarczej m.in. gastronomicznej, rekreacyjnej i turystycznej </w:t>
      </w:r>
      <w:r w:rsidR="00954864" w:rsidRPr="00A61F71">
        <w:rPr>
          <w:rFonts w:asciiTheme="minorHAnsi" w:hAnsiTheme="minorHAnsi" w:cstheme="minorHAnsi"/>
          <w:b/>
          <w:sz w:val="24"/>
          <w:szCs w:val="24"/>
        </w:rPr>
        <w:t>na okres trzech miesięcy</w:t>
      </w:r>
      <w:r w:rsidR="00954864">
        <w:rPr>
          <w:rFonts w:asciiTheme="minorHAnsi" w:hAnsiTheme="minorHAnsi" w:cstheme="minorHAnsi"/>
          <w:b/>
          <w:sz w:val="24"/>
          <w:szCs w:val="24"/>
        </w:rPr>
        <w:t>.</w:t>
      </w:r>
      <w:r w:rsidR="00954864" w:rsidRPr="00A61F71">
        <w:rPr>
          <w:rFonts w:asciiTheme="minorHAnsi" w:hAnsiTheme="minorHAnsi" w:cstheme="minorHAnsi"/>
          <w:sz w:val="24"/>
          <w:szCs w:val="24"/>
        </w:rPr>
        <w:t xml:space="preserve"> Teren przeznaczony do dzierżawy przedstawiony został na załączniku graficznym do ogłoszenia.</w:t>
      </w:r>
    </w:p>
    <w:p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13E96" w:rsidRDefault="00F13E96" w:rsidP="00F13E9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F13E96" w:rsidRPr="00CB1585" w:rsidRDefault="00F13E96" w:rsidP="00F13E9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1,13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:rsidR="00F13E96" w:rsidRPr="00F04D00" w:rsidRDefault="00F13E96" w:rsidP="00F13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F13E96" w:rsidRDefault="00F13E96" w:rsidP="00F13E9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F13E96" w:rsidRDefault="00F13E96" w:rsidP="00F13E9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F13E96" w:rsidRPr="00F04D00" w:rsidRDefault="00F13E96" w:rsidP="00F13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F13E96" w:rsidRDefault="00F13E96" w:rsidP="00F13E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F13E96" w:rsidRPr="00294C7D" w:rsidRDefault="00F13E96" w:rsidP="00F13E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F13E96" w:rsidRPr="00F04D00" w:rsidRDefault="00F13E96" w:rsidP="00F13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:rsidR="00F13E96" w:rsidRDefault="00F13E96" w:rsidP="00F13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dokument potwierdzający tożsamość.</w:t>
      </w:r>
    </w:p>
    <w:p w:rsidR="00F13E96" w:rsidRDefault="00F13E96" w:rsidP="00F13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F13E96" w:rsidRPr="00D26A9B" w:rsidRDefault="00F13E96" w:rsidP="00F13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F13E96" w:rsidRPr="00083033" w:rsidRDefault="00F13E96" w:rsidP="00F13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F13E96" w:rsidRDefault="00F13E96" w:rsidP="00F13E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dniu 29 maja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:rsidR="00F13E96" w:rsidRDefault="00F13E96" w:rsidP="00F13E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3E96" w:rsidRDefault="00F13E96" w:rsidP="00F13E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3E96" w:rsidRPr="00F23266" w:rsidRDefault="00F13E96" w:rsidP="00F13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lastRenderedPageBreak/>
        <w:t>Informacje dodatkowe:</w:t>
      </w:r>
    </w:p>
    <w:p w:rsidR="00F13E96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F13E96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F13E96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>związany trwale z gruntem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13E96" w:rsidRPr="00032987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F13E96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>i czystości przez cały okres trwania umowy oraz do zapewnienia odpowiedniej ilości koszy i do podpisania stosownej umowy na wywóz odpadów. Po zakończeniu okresu dzierżawy teren należy doprowadzić do stanu pierwotnego.</w:t>
      </w:r>
    </w:p>
    <w:p w:rsidR="00F13E96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F13E96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w zakresie gier hazardowych.</w:t>
      </w:r>
    </w:p>
    <w:p w:rsidR="00F13E96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F13E96" w:rsidRPr="00F75747" w:rsidRDefault="00F13E96" w:rsidP="00F13E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:rsidR="00F13E96" w:rsidRPr="00B723E8" w:rsidRDefault="00F13E96" w:rsidP="00F13E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3E96" w:rsidRPr="00C0243C" w:rsidRDefault="00F13E96" w:rsidP="00F13E96">
      <w:pPr>
        <w:spacing w:after="0" w:line="240" w:lineRule="auto"/>
        <w:rPr>
          <w:szCs w:val="24"/>
        </w:rPr>
      </w:pPr>
    </w:p>
    <w:p w:rsidR="00F13E96" w:rsidRPr="00B82E86" w:rsidRDefault="00F13E96" w:rsidP="00F13E9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p w:rsidR="000D08EF" w:rsidRDefault="000D08EF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2D33" w:rsidRPr="000D08EF" w:rsidRDefault="005B2D33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60800"/>
    <w:rsid w:val="00063502"/>
    <w:rsid w:val="000802F9"/>
    <w:rsid w:val="000872E7"/>
    <w:rsid w:val="000B7705"/>
    <w:rsid w:val="000D08EF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2E0273"/>
    <w:rsid w:val="00307023"/>
    <w:rsid w:val="003548CD"/>
    <w:rsid w:val="003C2391"/>
    <w:rsid w:val="003D4F6F"/>
    <w:rsid w:val="003F2950"/>
    <w:rsid w:val="003F410B"/>
    <w:rsid w:val="003F4E5B"/>
    <w:rsid w:val="00423E87"/>
    <w:rsid w:val="004349F0"/>
    <w:rsid w:val="0046502D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5B2D33"/>
    <w:rsid w:val="005C29E8"/>
    <w:rsid w:val="00617732"/>
    <w:rsid w:val="00622D91"/>
    <w:rsid w:val="00624C0C"/>
    <w:rsid w:val="00627A6D"/>
    <w:rsid w:val="00686964"/>
    <w:rsid w:val="00691D9D"/>
    <w:rsid w:val="006B385E"/>
    <w:rsid w:val="006B4B90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9101B6"/>
    <w:rsid w:val="00954864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4346E"/>
    <w:rsid w:val="00A579E0"/>
    <w:rsid w:val="00A62666"/>
    <w:rsid w:val="00A86269"/>
    <w:rsid w:val="00AA1996"/>
    <w:rsid w:val="00AA6E1D"/>
    <w:rsid w:val="00AB609A"/>
    <w:rsid w:val="00AC709F"/>
    <w:rsid w:val="00AD1B56"/>
    <w:rsid w:val="00AE6337"/>
    <w:rsid w:val="00B02B46"/>
    <w:rsid w:val="00B135D3"/>
    <w:rsid w:val="00B31F51"/>
    <w:rsid w:val="00B63AC8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15133"/>
    <w:rsid w:val="00D3753B"/>
    <w:rsid w:val="00D44B42"/>
    <w:rsid w:val="00D540A2"/>
    <w:rsid w:val="00D74E93"/>
    <w:rsid w:val="00DC16F0"/>
    <w:rsid w:val="00DE46BD"/>
    <w:rsid w:val="00DF6C16"/>
    <w:rsid w:val="00E27CFE"/>
    <w:rsid w:val="00E41E64"/>
    <w:rsid w:val="00E763BD"/>
    <w:rsid w:val="00EE0F33"/>
    <w:rsid w:val="00F13E96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25F6CD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A5D7-217C-4D80-B26D-6FFAF9B7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3</cp:revision>
  <cp:lastPrinted>2024-04-19T12:40:00Z</cp:lastPrinted>
  <dcterms:created xsi:type="dcterms:W3CDTF">2024-05-24T10:52:00Z</dcterms:created>
  <dcterms:modified xsi:type="dcterms:W3CDTF">2024-05-24T11:13:00Z</dcterms:modified>
</cp:coreProperties>
</file>