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A83B" w14:textId="6634B08D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E24B2">
        <w:rPr>
          <w:sz w:val="26"/>
          <w:szCs w:val="26"/>
        </w:rPr>
        <w:t>256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337F2C">
        <w:rPr>
          <w:sz w:val="26"/>
          <w:szCs w:val="26"/>
        </w:rPr>
        <w:t>4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1F0369B7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</w:t>
      </w:r>
      <w:r w:rsidR="005E24B2">
        <w:rPr>
          <w:sz w:val="26"/>
          <w:szCs w:val="26"/>
        </w:rPr>
        <w:t>10 maja</w:t>
      </w:r>
      <w:r w:rsidR="00337F2C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337F2C">
        <w:rPr>
          <w:sz w:val="26"/>
          <w:szCs w:val="26"/>
        </w:rPr>
        <w:t>4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</w:t>
      </w:r>
      <w:bookmarkStart w:id="0" w:name="_GoBack"/>
      <w:bookmarkEnd w:id="0"/>
      <w:r w:rsidR="0008393A" w:rsidRPr="001572BB">
        <w:rPr>
          <w:sz w:val="26"/>
          <w:szCs w:val="26"/>
        </w:rPr>
        <w:t>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5BFE0AB5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337F2C">
        <w:rPr>
          <w:sz w:val="26"/>
          <w:szCs w:val="26"/>
        </w:rPr>
        <w:t xml:space="preserve">ustawy z dnia 5 stycznia 2011 r. – Kodeks wyborczy (Dz. U. z 2023 r. poz. 2408)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138FBACB" w14:textId="5BB5CCF8" w:rsidR="00337F2C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337F2C">
        <w:rPr>
          <w:sz w:val="26"/>
          <w:szCs w:val="26"/>
        </w:rPr>
        <w:t xml:space="preserve">, </w:t>
      </w:r>
      <w:r w:rsidR="00F545DF">
        <w:rPr>
          <w:sz w:val="26"/>
          <w:szCs w:val="26"/>
        </w:rPr>
        <w:t xml:space="preserve">z 2023 r. poz. </w:t>
      </w:r>
      <w:r w:rsidR="00337F2C">
        <w:rPr>
          <w:sz w:val="26"/>
          <w:szCs w:val="26"/>
        </w:rPr>
        <w:t>903 i 919 oraz z 2024 r. poz. 87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</w:t>
      </w:r>
      <w:r w:rsidR="00337F2C">
        <w:rPr>
          <w:sz w:val="26"/>
          <w:szCs w:val="26"/>
        </w:rPr>
        <w:t>w § 4 w ust. 4 w pkt 8 wprowadzenie do wyliczenia ot</w:t>
      </w:r>
      <w:r w:rsidR="00C53C06">
        <w:rPr>
          <w:sz w:val="26"/>
          <w:szCs w:val="26"/>
        </w:rPr>
        <w:t>r</w:t>
      </w:r>
      <w:r w:rsidR="00337F2C">
        <w:rPr>
          <w:sz w:val="26"/>
          <w:szCs w:val="26"/>
        </w:rPr>
        <w:t>zymuje brzmienie:</w:t>
      </w:r>
    </w:p>
    <w:p w14:paraId="60EBD19F" w14:textId="006EF03A" w:rsidR="0006118C" w:rsidRDefault="00337F2C" w:rsidP="00AE6BF2">
      <w:pPr>
        <w:spacing w:after="0"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„osoba, w stosunku do której kandydat w wyborach jest:</w:t>
      </w:r>
      <w:r w:rsidR="00AE6BF2">
        <w:rPr>
          <w:sz w:val="26"/>
          <w:szCs w:val="26"/>
        </w:rPr>
        <w:t>”.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AE6BF2">
      <w:pPr>
        <w:suppressAutoHyphens/>
        <w:spacing w:before="120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sectPr w:rsidR="00604C2A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5F7E" w14:textId="77777777" w:rsidR="00EE57DB" w:rsidRDefault="00EE57DB" w:rsidP="00777F3B">
      <w:pPr>
        <w:spacing w:after="0" w:line="240" w:lineRule="auto"/>
      </w:pPr>
      <w:r>
        <w:separator/>
      </w:r>
    </w:p>
  </w:endnote>
  <w:endnote w:type="continuationSeparator" w:id="0">
    <w:p w14:paraId="4E032B7E" w14:textId="77777777" w:rsidR="00EE57DB" w:rsidRDefault="00EE57DB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BB22C" w14:textId="77777777" w:rsidR="00EE57DB" w:rsidRDefault="00EE57DB" w:rsidP="00777F3B">
      <w:pPr>
        <w:spacing w:after="0" w:line="240" w:lineRule="auto"/>
      </w:pPr>
      <w:r>
        <w:separator/>
      </w:r>
    </w:p>
  </w:footnote>
  <w:footnote w:type="continuationSeparator" w:id="0">
    <w:p w14:paraId="2740933E" w14:textId="77777777" w:rsidR="00EE57DB" w:rsidRDefault="00EE57DB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07A9" w14:textId="2EAB8414" w:rsidR="00604C2A" w:rsidRPr="00337F2C" w:rsidRDefault="00604C2A" w:rsidP="00337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6D7C"/>
    <w:multiLevelType w:val="hybridMultilevel"/>
    <w:tmpl w:val="8C947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0"/>
  </w:num>
  <w:num w:numId="5">
    <w:abstractNumId w:val="17"/>
  </w:num>
  <w:num w:numId="6">
    <w:abstractNumId w:val="26"/>
  </w:num>
  <w:num w:numId="7">
    <w:abstractNumId w:val="22"/>
  </w:num>
  <w:num w:numId="8">
    <w:abstractNumId w:val="7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4"/>
  </w:num>
  <w:num w:numId="14">
    <w:abstractNumId w:val="20"/>
  </w:num>
  <w:num w:numId="15">
    <w:abstractNumId w:val="13"/>
  </w:num>
  <w:num w:numId="16">
    <w:abstractNumId w:val="25"/>
  </w:num>
  <w:num w:numId="17">
    <w:abstractNumId w:val="8"/>
  </w:num>
  <w:num w:numId="18">
    <w:abstractNumId w:val="24"/>
  </w:num>
  <w:num w:numId="19">
    <w:abstractNumId w:val="18"/>
  </w:num>
  <w:num w:numId="20">
    <w:abstractNumId w:val="15"/>
  </w:num>
  <w:num w:numId="21">
    <w:abstractNumId w:val="12"/>
  </w:num>
  <w:num w:numId="22">
    <w:abstractNumId w:val="21"/>
  </w:num>
  <w:num w:numId="23">
    <w:abstractNumId w:val="1"/>
  </w:num>
  <w:num w:numId="24">
    <w:abstractNumId w:val="10"/>
  </w:num>
  <w:num w:numId="25">
    <w:abstractNumId w:val="23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0C64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37F2C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5E24B2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1646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087C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6BF2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3C06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EE57DB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C736-ADFB-425C-B5FE-A363B63F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Magdalena Latkowska</cp:lastModifiedBy>
  <cp:revision>2</cp:revision>
  <cp:lastPrinted>2023-08-17T13:17:00Z</cp:lastPrinted>
  <dcterms:created xsi:type="dcterms:W3CDTF">2024-05-13T10:47:00Z</dcterms:created>
  <dcterms:modified xsi:type="dcterms:W3CDTF">2024-05-13T10:47:00Z</dcterms:modified>
</cp:coreProperties>
</file>