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A10" w:rsidRDefault="00E14A10" w:rsidP="00E14A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Pomoc psychologiczna i poradnictwo w sprawach rodzinnych</w:t>
      </w:r>
    </w:p>
    <w:p w:rsidR="00E14A10" w:rsidRDefault="00E14A10" w:rsidP="00E1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Wsparcia udzielają</w:t>
      </w:r>
      <w:r w:rsidRPr="002D61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psycholodzy, terapeuci, prawnicy.</w:t>
      </w:r>
    </w:p>
    <w:tbl>
      <w:tblPr>
        <w:tblW w:w="10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2"/>
        <w:gridCol w:w="28"/>
        <w:gridCol w:w="4710"/>
        <w:gridCol w:w="15"/>
        <w:gridCol w:w="1855"/>
      </w:tblGrid>
      <w:tr w:rsidR="00E14A10" w:rsidRPr="00614AEF" w:rsidTr="004E13EA">
        <w:tc>
          <w:tcPr>
            <w:tcW w:w="10120" w:type="dxa"/>
            <w:gridSpan w:val="5"/>
          </w:tcPr>
          <w:p w:rsidR="00E14A10" w:rsidRPr="008B4F45" w:rsidRDefault="00E14A10" w:rsidP="004E13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Poniedziałek</w:t>
            </w:r>
          </w:p>
        </w:tc>
      </w:tr>
      <w:tr w:rsidR="00E14A10" w:rsidTr="004E13EA">
        <w:tc>
          <w:tcPr>
            <w:tcW w:w="3512" w:type="dxa"/>
          </w:tcPr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Danuta Górny - psycholog</w:t>
            </w:r>
          </w:p>
        </w:tc>
        <w:tc>
          <w:tcPr>
            <w:tcW w:w="4738" w:type="dxa"/>
            <w:gridSpan w:val="2"/>
          </w:tcPr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 xml:space="preserve">pomoc psychologiczna dla dorosłych                     w zakresie problemów związanych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>z uzależnieniami, przemocą, sytuacją kryzysową w rodzinie</w:t>
            </w:r>
          </w:p>
        </w:tc>
        <w:tc>
          <w:tcPr>
            <w:tcW w:w="1870" w:type="dxa"/>
            <w:gridSpan w:val="2"/>
          </w:tcPr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>godz. 11</w:t>
            </w:r>
            <w:r w:rsidRPr="008B4F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8B4F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14A10" w:rsidRPr="00614AEF" w:rsidTr="004E13EA">
        <w:tc>
          <w:tcPr>
            <w:tcW w:w="10120" w:type="dxa"/>
            <w:gridSpan w:val="5"/>
          </w:tcPr>
          <w:p w:rsidR="00E14A10" w:rsidRPr="008B4F45" w:rsidRDefault="00E14A10" w:rsidP="004E13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Wtorek</w:t>
            </w:r>
          </w:p>
        </w:tc>
      </w:tr>
      <w:tr w:rsidR="00E14A10" w:rsidTr="004E13EA">
        <w:tc>
          <w:tcPr>
            <w:tcW w:w="3512" w:type="dxa"/>
          </w:tcPr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Danuta Górny - psycholog</w:t>
            </w:r>
          </w:p>
        </w:tc>
        <w:tc>
          <w:tcPr>
            <w:tcW w:w="4738" w:type="dxa"/>
            <w:gridSpan w:val="2"/>
          </w:tcPr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 xml:space="preserve">pomoc psychologiczna dla dorosłych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>w zakresie problemów związanych                         z uzależnieniami, przemocą, sytuacją kryzysową w rodzinie</w:t>
            </w:r>
          </w:p>
        </w:tc>
        <w:tc>
          <w:tcPr>
            <w:tcW w:w="1870" w:type="dxa"/>
            <w:gridSpan w:val="2"/>
          </w:tcPr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B4F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4F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14A10" w:rsidTr="004E13EA">
        <w:tc>
          <w:tcPr>
            <w:tcW w:w="3512" w:type="dxa"/>
          </w:tcPr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Paulina Krasowska - psycholog</w:t>
            </w:r>
          </w:p>
        </w:tc>
        <w:tc>
          <w:tcPr>
            <w:tcW w:w="4738" w:type="dxa"/>
            <w:gridSpan w:val="2"/>
          </w:tcPr>
          <w:p w:rsidR="00E14A10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B2">
              <w:rPr>
                <w:rFonts w:ascii="Times New Roman" w:hAnsi="Times New Roman" w:cs="Times New Roman"/>
                <w:sz w:val="24"/>
                <w:szCs w:val="24"/>
              </w:rPr>
              <w:t>pomoc psychologiczna i poradnictwo dla dzieci, młodzieży i dorosłych, tj.: pomoc psychologiczn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7613B2">
              <w:rPr>
                <w:rFonts w:ascii="Times New Roman" w:hAnsi="Times New Roman" w:cs="Times New Roman"/>
                <w:sz w:val="24"/>
                <w:szCs w:val="24"/>
              </w:rPr>
              <w:t xml:space="preserve"> dla rodziców i 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7613B2">
              <w:rPr>
                <w:rFonts w:ascii="Times New Roman" w:hAnsi="Times New Roman" w:cs="Times New Roman"/>
                <w:sz w:val="24"/>
                <w:szCs w:val="24"/>
              </w:rPr>
              <w:t xml:space="preserve">w związku z problemami dzieci, </w:t>
            </w:r>
            <w:proofErr w:type="spellStart"/>
            <w:r w:rsidRPr="007613B2">
              <w:rPr>
                <w:rFonts w:ascii="Times New Roman" w:hAnsi="Times New Roman" w:cs="Times New Roman"/>
                <w:sz w:val="24"/>
                <w:szCs w:val="24"/>
              </w:rPr>
              <w:t>zachowaniami</w:t>
            </w:r>
            <w:proofErr w:type="spellEnd"/>
            <w:r w:rsidRPr="007613B2">
              <w:rPr>
                <w:rFonts w:ascii="Times New Roman" w:hAnsi="Times New Roman" w:cs="Times New Roman"/>
                <w:sz w:val="24"/>
                <w:szCs w:val="24"/>
              </w:rPr>
              <w:t xml:space="preserve"> ryzykownymi dzieci</w:t>
            </w:r>
          </w:p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terapeutyczna dla dzieci</w:t>
            </w:r>
          </w:p>
        </w:tc>
        <w:tc>
          <w:tcPr>
            <w:tcW w:w="1870" w:type="dxa"/>
            <w:gridSpan w:val="2"/>
          </w:tcPr>
          <w:p w:rsidR="00E14A10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4F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 xml:space="preserve"> - 15</w:t>
            </w:r>
            <w:r w:rsidRPr="008B4F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14A10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10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10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10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4F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F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14A10" w:rsidTr="004E13EA">
        <w:tc>
          <w:tcPr>
            <w:tcW w:w="3512" w:type="dxa"/>
          </w:tcPr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Wojciech </w:t>
            </w:r>
            <w:proofErr w:type="spellStart"/>
            <w:r w:rsidRPr="008B4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Mówiński</w:t>
            </w:r>
            <w:proofErr w:type="spellEnd"/>
            <w:r w:rsidRPr="008B4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radca prawny</w:t>
            </w:r>
          </w:p>
        </w:tc>
        <w:tc>
          <w:tcPr>
            <w:tcW w:w="4738" w:type="dxa"/>
            <w:gridSpan w:val="2"/>
          </w:tcPr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>prawnik (sprawy MKRPA oraz Zespołu Interdyscyplinarnego)</w:t>
            </w:r>
          </w:p>
        </w:tc>
        <w:tc>
          <w:tcPr>
            <w:tcW w:w="1870" w:type="dxa"/>
            <w:gridSpan w:val="2"/>
          </w:tcPr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>godz. 16</w:t>
            </w:r>
            <w:r w:rsidRPr="00E14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Pr="00E14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1. i 3. wtorek miesiąca</w:t>
            </w:r>
          </w:p>
        </w:tc>
      </w:tr>
      <w:tr w:rsidR="00E14A10" w:rsidTr="004E13EA">
        <w:trPr>
          <w:trHeight w:val="1020"/>
        </w:trPr>
        <w:tc>
          <w:tcPr>
            <w:tcW w:w="3512" w:type="dxa"/>
          </w:tcPr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Marek </w:t>
            </w:r>
            <w:proofErr w:type="spellStart"/>
            <w:r w:rsidRPr="008B4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Duchowski</w:t>
            </w:r>
            <w:proofErr w:type="spellEnd"/>
            <w:r w:rsidRPr="008B4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radca prawny</w:t>
            </w:r>
          </w:p>
        </w:tc>
        <w:tc>
          <w:tcPr>
            <w:tcW w:w="4738" w:type="dxa"/>
            <w:gridSpan w:val="2"/>
          </w:tcPr>
          <w:p w:rsidR="00E14A10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>prawnik (sprawy MKRPA oraz Zespołu Interdyscyplinarnego)</w:t>
            </w:r>
          </w:p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>godz. 16</w:t>
            </w:r>
            <w:r w:rsidRPr="008B4F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Pr="008B4F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2. i 4. wtorek miesiąca</w:t>
            </w:r>
          </w:p>
        </w:tc>
      </w:tr>
      <w:tr w:rsidR="00E14A10" w:rsidRPr="00614AEF" w:rsidTr="004E13EA">
        <w:tc>
          <w:tcPr>
            <w:tcW w:w="10120" w:type="dxa"/>
            <w:gridSpan w:val="5"/>
          </w:tcPr>
          <w:p w:rsidR="00E14A10" w:rsidRPr="008B4F45" w:rsidRDefault="00E14A10" w:rsidP="004E13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Środa</w:t>
            </w:r>
          </w:p>
        </w:tc>
      </w:tr>
      <w:tr w:rsidR="00E14A10" w:rsidTr="004E13EA">
        <w:tc>
          <w:tcPr>
            <w:tcW w:w="3512" w:type="dxa"/>
          </w:tcPr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Katarzyna Pisarska – terapeuta uzależnień</w:t>
            </w:r>
          </w:p>
        </w:tc>
        <w:tc>
          <w:tcPr>
            <w:tcW w:w="4738" w:type="dxa"/>
            <w:gridSpan w:val="2"/>
          </w:tcPr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>poradnictwo w zakresie problemów uzależnień od alkoholu, narkotyków i innych substancji psychoaktywnych oraz przemocy w rodzinie</w:t>
            </w:r>
          </w:p>
        </w:tc>
        <w:tc>
          <w:tcPr>
            <w:tcW w:w="1870" w:type="dxa"/>
            <w:gridSpan w:val="2"/>
          </w:tcPr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>godz. 15</w:t>
            </w:r>
            <w:r w:rsidRPr="008B4F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 w:rsidRPr="008B4F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E14A10" w:rsidRPr="00614AEF" w:rsidTr="004E13EA">
        <w:trPr>
          <w:trHeight w:val="300"/>
        </w:trPr>
        <w:tc>
          <w:tcPr>
            <w:tcW w:w="10120" w:type="dxa"/>
            <w:gridSpan w:val="5"/>
          </w:tcPr>
          <w:p w:rsidR="00E14A10" w:rsidRPr="008B4F45" w:rsidRDefault="00E14A10" w:rsidP="004E13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Czwartek</w:t>
            </w:r>
          </w:p>
        </w:tc>
      </w:tr>
      <w:tr w:rsidR="00E14A10" w:rsidTr="004E13EA">
        <w:trPr>
          <w:trHeight w:val="300"/>
        </w:trPr>
        <w:tc>
          <w:tcPr>
            <w:tcW w:w="3512" w:type="dxa"/>
          </w:tcPr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Łucja Wieczorek – terapeuta uzależnień</w:t>
            </w:r>
          </w:p>
        </w:tc>
        <w:tc>
          <w:tcPr>
            <w:tcW w:w="4738" w:type="dxa"/>
            <w:gridSpan w:val="2"/>
          </w:tcPr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>poradnictwo w zakresie problemów uzależnień</w:t>
            </w:r>
          </w:p>
        </w:tc>
        <w:tc>
          <w:tcPr>
            <w:tcW w:w="1870" w:type="dxa"/>
            <w:gridSpan w:val="2"/>
          </w:tcPr>
          <w:p w:rsidR="00E14A10" w:rsidRPr="008B4F45" w:rsidRDefault="00E14A10" w:rsidP="004E1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>godz. 15</w:t>
            </w:r>
            <w:r w:rsidRPr="008B4F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8B4F45"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 w:rsidRPr="008B4F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E14A10" w:rsidTr="004E13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10" w:rsidRPr="00F52883" w:rsidRDefault="00E14A10" w:rsidP="004E13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Piątek</w:t>
            </w:r>
          </w:p>
        </w:tc>
      </w:tr>
      <w:tr w:rsidR="00E14A10" w:rsidTr="004E13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10" w:rsidRPr="00F52883" w:rsidRDefault="00E14A10" w:rsidP="004E13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Paulina Krasowska - psycholog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10" w:rsidRDefault="00E14A10" w:rsidP="004E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B2">
              <w:rPr>
                <w:rFonts w:ascii="Times New Roman" w:hAnsi="Times New Roman" w:cs="Times New Roman"/>
                <w:sz w:val="24"/>
                <w:szCs w:val="24"/>
              </w:rPr>
              <w:t>pomoc psychologiczna i poradnictwo dla dzieci, młodzieży i dorosłych, tj.: pomoc psychologiczn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7613B2">
              <w:rPr>
                <w:rFonts w:ascii="Times New Roman" w:hAnsi="Times New Roman" w:cs="Times New Roman"/>
                <w:sz w:val="24"/>
                <w:szCs w:val="24"/>
              </w:rPr>
              <w:t xml:space="preserve"> dla rodziców i dzieci w związku z problemami dzieci, </w:t>
            </w:r>
            <w:proofErr w:type="spellStart"/>
            <w:r w:rsidRPr="007613B2">
              <w:rPr>
                <w:rFonts w:ascii="Times New Roman" w:hAnsi="Times New Roman" w:cs="Times New Roman"/>
                <w:sz w:val="24"/>
                <w:szCs w:val="24"/>
              </w:rPr>
              <w:t>zachowaniami</w:t>
            </w:r>
            <w:proofErr w:type="spellEnd"/>
            <w:r w:rsidRPr="007613B2">
              <w:rPr>
                <w:rFonts w:ascii="Times New Roman" w:hAnsi="Times New Roman" w:cs="Times New Roman"/>
                <w:sz w:val="24"/>
                <w:szCs w:val="24"/>
              </w:rPr>
              <w:t xml:space="preserve"> ryzykownymi dzieci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10" w:rsidRDefault="00E14A10" w:rsidP="004E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4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B4F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4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</w:tbl>
    <w:p w:rsidR="00E14A10" w:rsidRDefault="00E14A10" w:rsidP="00E14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A10" w:rsidRDefault="00E14A10" w:rsidP="00E1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dużą liczbę osób potrzebujących wsparcia najlepszym rozwiązaniem jest kontakt z Ośrodkiem Psychoedukacji w celu umówienia terminu konsultacji: tel. </w:t>
      </w:r>
      <w:r w:rsidRPr="001B1255">
        <w:rPr>
          <w:rFonts w:ascii="Times New Roman" w:hAnsi="Times New Roman" w:cs="Times New Roman"/>
          <w:b/>
          <w:bCs/>
          <w:sz w:val="24"/>
          <w:szCs w:val="24"/>
        </w:rPr>
        <w:t>89 649 92 03 lub 89 649 92 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A10" w:rsidRDefault="00E14A10" w:rsidP="00E14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A10" w:rsidRPr="001B1255" w:rsidRDefault="00E14A10" w:rsidP="00E14A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255">
        <w:rPr>
          <w:rFonts w:ascii="Times New Roman" w:hAnsi="Times New Roman" w:cs="Times New Roman"/>
          <w:b/>
          <w:bCs/>
          <w:sz w:val="24"/>
          <w:szCs w:val="24"/>
        </w:rPr>
        <w:t>Porady i konsultacje udzielane są bezpłatnie, wyłącznie mieszkańcom miasta Iławy.</w:t>
      </w:r>
    </w:p>
    <w:p w:rsidR="00E14A10" w:rsidRPr="002D61D2" w:rsidRDefault="00E14A10" w:rsidP="00E14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481" w:rsidRDefault="00EA2481" w:rsidP="00725458"/>
    <w:p w:rsidR="00EA2481" w:rsidRDefault="00EA2481" w:rsidP="00725458"/>
    <w:sectPr w:rsidR="00EA2481" w:rsidSect="0095677E">
      <w:footerReference w:type="default" r:id="rId7"/>
      <w:headerReference w:type="first" r:id="rId8"/>
      <w:footerReference w:type="first" r:id="rId9"/>
      <w:pgSz w:w="11906" w:h="16838"/>
      <w:pgMar w:top="2269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F89" w:rsidRDefault="00F35F89" w:rsidP="003548CD">
      <w:pPr>
        <w:spacing w:after="0" w:line="240" w:lineRule="auto"/>
      </w:pPr>
      <w:r>
        <w:separator/>
      </w:r>
    </w:p>
  </w:endnote>
  <w:endnote w:type="continuationSeparator" w:id="0">
    <w:p w:rsidR="00F35F89" w:rsidRDefault="00F35F89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481" w:rsidRDefault="00EA2481" w:rsidP="00EA2481">
    <w:pPr>
      <w:pStyle w:val="Stopka"/>
      <w:pBdr>
        <w:top w:val="single" w:sz="4" w:space="1" w:color="auto"/>
      </w:pBdr>
      <w:jc w:val="center"/>
    </w:pPr>
    <w:r>
      <w:t>Niepodległości 13, 14-200 Iława</w:t>
    </w:r>
  </w:p>
  <w:p w:rsidR="00EA2481" w:rsidRDefault="00EA2481" w:rsidP="00EA2481">
    <w:pPr>
      <w:pStyle w:val="Stopka"/>
      <w:jc w:val="center"/>
    </w:pPr>
    <w:r>
      <w:t>tel. 89 649 01 01, fax. 89 649 26 31</w:t>
    </w:r>
  </w:p>
  <w:p w:rsidR="00EA2481" w:rsidRDefault="00EA2481" w:rsidP="00EA2481">
    <w:pPr>
      <w:pStyle w:val="Stopka"/>
      <w:jc w:val="center"/>
    </w:pPr>
    <w:r>
      <w:t>NIP: 744-000-30-93    REGON: 000524370</w:t>
    </w:r>
  </w:p>
  <w:p w:rsidR="00EA2481" w:rsidRDefault="00EA2481" w:rsidP="00EA2481">
    <w:pPr>
      <w:pStyle w:val="Stopka"/>
      <w:jc w:val="center"/>
    </w:pPr>
    <w:r>
      <w:t>e-mail: um@umilawa.pl      www.miastoilawa.pl      BIP: www.bip.umilawa.pl</w:t>
    </w:r>
  </w:p>
  <w:p w:rsidR="00EA2481" w:rsidRPr="00EA2481" w:rsidRDefault="00EA2481" w:rsidP="00EA24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FA" w:rsidRDefault="00A00CFA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A00CFA" w:rsidRDefault="00A00CFA" w:rsidP="00A00CFA">
    <w:pPr>
      <w:pStyle w:val="Stopka"/>
      <w:jc w:val="center"/>
    </w:pPr>
    <w:r>
      <w:t>tel. 89 649 01 01, fax. 89 649 26 31</w:t>
    </w:r>
  </w:p>
  <w:p w:rsidR="000E4861" w:rsidRDefault="000E4861" w:rsidP="00A00CFA">
    <w:pPr>
      <w:pStyle w:val="Stopka"/>
      <w:jc w:val="center"/>
    </w:pPr>
    <w:r>
      <w:t>NIP: 744-000-30-93    REGON: 000524370</w:t>
    </w:r>
  </w:p>
  <w:p w:rsidR="00A00CFA" w:rsidRDefault="00A00CFA" w:rsidP="00A00CFA">
    <w:pPr>
      <w:pStyle w:val="Stopka"/>
      <w:jc w:val="center"/>
    </w:pPr>
    <w:r>
      <w:t>e-mail: um@umilawa.pl      www.</w:t>
    </w:r>
    <w:r w:rsidR="002F6210">
      <w:t>miasto</w:t>
    </w:r>
    <w:r>
      <w:t>ilawa.pl      BIP: www.bip.umilawa.pl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F89" w:rsidRDefault="00F35F89" w:rsidP="003548CD">
      <w:pPr>
        <w:spacing w:after="0" w:line="240" w:lineRule="auto"/>
      </w:pPr>
      <w:r>
        <w:separator/>
      </w:r>
    </w:p>
  </w:footnote>
  <w:footnote w:type="continuationSeparator" w:id="0">
    <w:p w:rsidR="00F35F89" w:rsidRDefault="00F35F89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CD" w:rsidRDefault="00A00CFA">
    <w:pPr>
      <w:pStyle w:val="Nagwek"/>
    </w:pPr>
    <w:r>
      <w:rPr>
        <w:noProof/>
        <w:lang w:eastAsia="pl-PL"/>
      </w:rPr>
      <w:drawing>
        <wp:inline distT="0" distB="0" distL="0" distR="0">
          <wp:extent cx="1781960" cy="100448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960" cy="100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E4861"/>
    <w:rsid w:val="001C0D6D"/>
    <w:rsid w:val="002F6210"/>
    <w:rsid w:val="003548CD"/>
    <w:rsid w:val="00506FA1"/>
    <w:rsid w:val="005F19F6"/>
    <w:rsid w:val="0062788B"/>
    <w:rsid w:val="00725458"/>
    <w:rsid w:val="009228AE"/>
    <w:rsid w:val="0095677E"/>
    <w:rsid w:val="00964BD6"/>
    <w:rsid w:val="009744DC"/>
    <w:rsid w:val="009C7C09"/>
    <w:rsid w:val="00A00CFA"/>
    <w:rsid w:val="00A53A77"/>
    <w:rsid w:val="00C12255"/>
    <w:rsid w:val="00C72755"/>
    <w:rsid w:val="00E14A10"/>
    <w:rsid w:val="00E27CFE"/>
    <w:rsid w:val="00EA2481"/>
    <w:rsid w:val="00F3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B80597"/>
  <w15:docId w15:val="{9EFFC4D4-C24A-48EA-BA29-11539227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48C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51BE-28D7-4881-BB9D-02941692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Agnieszka Łapińska</cp:lastModifiedBy>
  <cp:revision>2</cp:revision>
  <dcterms:created xsi:type="dcterms:W3CDTF">2023-03-06T08:26:00Z</dcterms:created>
  <dcterms:modified xsi:type="dcterms:W3CDTF">2023-03-06T08:26:00Z</dcterms:modified>
</cp:coreProperties>
</file>