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BD8" w:rsidRPr="004016B5" w:rsidRDefault="00B05BD8" w:rsidP="00B05BD8">
      <w:pPr>
        <w:pStyle w:val="Standard"/>
        <w:jc w:val="center"/>
        <w:rPr>
          <w:rFonts w:ascii="Calibri" w:hAnsi="Calibri" w:cs="Calibri"/>
          <w:b/>
        </w:rPr>
      </w:pPr>
      <w:r w:rsidRPr="004016B5">
        <w:rPr>
          <w:rFonts w:ascii="Calibri" w:hAnsi="Calibri" w:cs="Calibri"/>
          <w:b/>
        </w:rPr>
        <w:t>WNIOSEK O ZAKUP</w:t>
      </w:r>
    </w:p>
    <w:p w:rsidR="00B05BD8" w:rsidRPr="004016B5" w:rsidRDefault="00B05BD8" w:rsidP="00B05BD8">
      <w:pPr>
        <w:pStyle w:val="Standard"/>
        <w:jc w:val="center"/>
        <w:rPr>
          <w:rFonts w:ascii="Calibri" w:hAnsi="Calibri" w:cs="Calibri"/>
          <w:b/>
        </w:rPr>
      </w:pPr>
      <w:r w:rsidRPr="004016B5">
        <w:rPr>
          <w:rFonts w:ascii="Calibri" w:hAnsi="Calibri" w:cs="Calibri"/>
          <w:b/>
        </w:rPr>
        <w:t>preferencyjny paliwa stałego przez gospodarstwo domowe</w:t>
      </w:r>
    </w:p>
    <w:p w:rsidR="00B05BD8" w:rsidRPr="004016B5" w:rsidRDefault="00B05BD8" w:rsidP="00B05BD8">
      <w:pPr>
        <w:pStyle w:val="Standard"/>
        <w:jc w:val="center"/>
        <w:rPr>
          <w:rFonts w:ascii="Calibri" w:hAnsi="Calibri" w:cs="Calibri"/>
          <w:b/>
          <w:sz w:val="20"/>
          <w:szCs w:val="20"/>
        </w:rPr>
      </w:pPr>
    </w:p>
    <w:p w:rsidR="00B05BD8" w:rsidRDefault="00B05BD8" w:rsidP="00B05BD8">
      <w:pPr>
        <w:pStyle w:val="Standard"/>
        <w:jc w:val="center"/>
        <w:rPr>
          <w:rFonts w:ascii="Calibri" w:hAnsi="Calibri" w:cs="Calibri"/>
          <w:sz w:val="20"/>
          <w:szCs w:val="20"/>
        </w:rPr>
      </w:pPr>
      <w:r w:rsidRPr="004016B5">
        <w:rPr>
          <w:rFonts w:ascii="Calibri" w:hAnsi="Calibri" w:cs="Calibri"/>
          <w:sz w:val="20"/>
          <w:szCs w:val="20"/>
        </w:rPr>
        <w:t xml:space="preserve">Na podstawie art. 9 ust. 1 pkt 1 ustawy z dnia ustawy z dnia 27 października 2022 r. o zakupie preferencyjnym paliwa stałego dla gospodarstw domowych (Dz. U. z 2022 r., poz. </w:t>
      </w:r>
      <w:r>
        <w:rPr>
          <w:rFonts w:ascii="Calibri" w:hAnsi="Calibri" w:cs="Calibri"/>
          <w:sz w:val="20"/>
          <w:szCs w:val="20"/>
        </w:rPr>
        <w:t>2236</w:t>
      </w:r>
      <w:r w:rsidRPr="004016B5">
        <w:rPr>
          <w:rFonts w:ascii="Calibri" w:hAnsi="Calibri" w:cs="Calibri"/>
          <w:sz w:val="20"/>
          <w:szCs w:val="20"/>
        </w:rPr>
        <w:t>)</w:t>
      </w:r>
    </w:p>
    <w:p w:rsidR="00B05BD8" w:rsidRPr="00B05BD8" w:rsidRDefault="00B05BD8" w:rsidP="00B05BD8">
      <w:pPr>
        <w:pStyle w:val="Standard"/>
        <w:jc w:val="center"/>
        <w:rPr>
          <w:rFonts w:ascii="Calibri" w:hAnsi="Calibri" w:cs="Calibri"/>
          <w:sz w:val="16"/>
          <w:szCs w:val="16"/>
        </w:rPr>
      </w:pPr>
    </w:p>
    <w:p w:rsidR="00B05BD8" w:rsidRPr="004016B5" w:rsidRDefault="00B05BD8" w:rsidP="00030B29">
      <w:pPr>
        <w:pStyle w:val="Standard"/>
        <w:pBdr>
          <w:top w:val="single" w:sz="4" w:space="1" w:color="auto"/>
          <w:left w:val="single" w:sz="4" w:space="0" w:color="auto"/>
          <w:bottom w:val="single" w:sz="4" w:space="1" w:color="auto"/>
          <w:right w:val="single" w:sz="4" w:space="9" w:color="auto"/>
        </w:pBdr>
        <w:shd w:val="clear" w:color="auto" w:fill="F2F2F2"/>
        <w:rPr>
          <w:rFonts w:ascii="Calibri" w:hAnsi="Calibri" w:cs="Calibri"/>
          <w:b/>
        </w:rPr>
      </w:pPr>
      <w:r w:rsidRPr="004016B5">
        <w:rPr>
          <w:rFonts w:ascii="Calibri" w:hAnsi="Calibri" w:cs="Calibri"/>
          <w:b/>
        </w:rPr>
        <w:t>Dane wnioskodawcy</w:t>
      </w:r>
      <w:r w:rsidRPr="004016B5">
        <w:rPr>
          <w:rFonts w:ascii="Calibri" w:hAnsi="Calibri" w:cs="Calibri"/>
          <w:b/>
        </w:rPr>
        <w:tab/>
      </w:r>
      <w:r w:rsidRPr="004016B5">
        <w:rPr>
          <w:rFonts w:ascii="Calibri" w:hAnsi="Calibri" w:cs="Calibri"/>
          <w:b/>
        </w:rPr>
        <w:tab/>
      </w:r>
      <w:r w:rsidRPr="004016B5">
        <w:rPr>
          <w:rFonts w:ascii="Calibri" w:hAnsi="Calibri" w:cs="Calibri"/>
          <w:b/>
        </w:rPr>
        <w:tab/>
      </w:r>
      <w:r w:rsidRPr="004016B5">
        <w:rPr>
          <w:rFonts w:ascii="Calibri" w:hAnsi="Calibri" w:cs="Calibri"/>
          <w:b/>
        </w:rPr>
        <w:tab/>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
        <w:gridCol w:w="2869"/>
        <w:gridCol w:w="3087"/>
        <w:gridCol w:w="3033"/>
      </w:tblGrid>
      <w:tr w:rsidR="00B05BD8" w:rsidRPr="004016B5" w:rsidTr="00B05BD8">
        <w:tc>
          <w:tcPr>
            <w:tcW w:w="389" w:type="dxa"/>
            <w:gridSpan w:val="2"/>
            <w:shd w:val="clear" w:color="auto" w:fill="F2F2F2"/>
            <w:vAlign w:val="center"/>
          </w:tcPr>
          <w:p w:rsidR="00B05BD8" w:rsidRPr="004016B5" w:rsidRDefault="00B05BD8" w:rsidP="0001314C">
            <w:pPr>
              <w:pStyle w:val="Standard"/>
              <w:rPr>
                <w:rFonts w:ascii="Calibri" w:hAnsi="Calibri" w:cs="Calibri"/>
              </w:rPr>
            </w:pPr>
            <w:r w:rsidRPr="004016B5">
              <w:rPr>
                <w:rFonts w:ascii="Calibri" w:hAnsi="Calibri" w:cs="Calibri"/>
              </w:rPr>
              <w:t>1</w:t>
            </w:r>
          </w:p>
        </w:tc>
        <w:tc>
          <w:tcPr>
            <w:tcW w:w="2869" w:type="dxa"/>
            <w:shd w:val="clear" w:color="auto" w:fill="F2F2F2"/>
            <w:vAlign w:val="center"/>
          </w:tcPr>
          <w:p w:rsidR="00B05BD8" w:rsidRPr="00B05BD8" w:rsidRDefault="00B05BD8" w:rsidP="0001314C">
            <w:pPr>
              <w:pStyle w:val="Standard"/>
              <w:rPr>
                <w:rFonts w:ascii="Calibri" w:hAnsi="Calibri" w:cs="Calibri"/>
                <w:sz w:val="22"/>
                <w:szCs w:val="22"/>
              </w:rPr>
            </w:pPr>
            <w:r w:rsidRPr="00B05BD8">
              <w:rPr>
                <w:rFonts w:ascii="Calibri" w:hAnsi="Calibri" w:cs="Calibri"/>
                <w:sz w:val="22"/>
                <w:szCs w:val="22"/>
              </w:rPr>
              <w:t xml:space="preserve">Imię i nazwisko wnioskodawcy  </w:t>
            </w:r>
          </w:p>
        </w:tc>
        <w:tc>
          <w:tcPr>
            <w:tcW w:w="6120" w:type="dxa"/>
            <w:gridSpan w:val="2"/>
            <w:shd w:val="clear" w:color="auto" w:fill="auto"/>
          </w:tcPr>
          <w:p w:rsidR="00B05BD8" w:rsidRPr="004016B5" w:rsidRDefault="00B05BD8" w:rsidP="0001314C">
            <w:pPr>
              <w:pStyle w:val="Standard"/>
              <w:rPr>
                <w:rFonts w:ascii="Calibri" w:hAnsi="Calibri" w:cs="Calibri"/>
                <w:b/>
              </w:rPr>
            </w:pPr>
          </w:p>
          <w:p w:rsidR="00B05BD8" w:rsidRPr="004016B5" w:rsidRDefault="00B05BD8" w:rsidP="0001314C">
            <w:pPr>
              <w:pStyle w:val="Standard"/>
              <w:rPr>
                <w:rFonts w:ascii="Calibri" w:hAnsi="Calibri" w:cs="Calibri"/>
                <w:b/>
              </w:rPr>
            </w:pPr>
          </w:p>
          <w:p w:rsidR="00B05BD8" w:rsidRPr="004016B5" w:rsidRDefault="00B05BD8" w:rsidP="0001314C">
            <w:pPr>
              <w:pStyle w:val="Standard"/>
              <w:rPr>
                <w:rFonts w:ascii="Calibri" w:hAnsi="Calibri" w:cs="Calibri"/>
                <w:b/>
              </w:rPr>
            </w:pPr>
          </w:p>
        </w:tc>
      </w:tr>
      <w:tr w:rsidR="00B05BD8" w:rsidRPr="004016B5" w:rsidTr="00B05BD8">
        <w:tc>
          <w:tcPr>
            <w:tcW w:w="389" w:type="dxa"/>
            <w:gridSpan w:val="2"/>
            <w:shd w:val="clear" w:color="auto" w:fill="F2F2F2"/>
            <w:vAlign w:val="center"/>
          </w:tcPr>
          <w:p w:rsidR="00B05BD8" w:rsidRPr="004016B5" w:rsidRDefault="00B05BD8" w:rsidP="0001314C">
            <w:pPr>
              <w:pStyle w:val="Standard"/>
              <w:rPr>
                <w:rFonts w:ascii="Calibri" w:hAnsi="Calibri" w:cs="Calibri"/>
              </w:rPr>
            </w:pPr>
            <w:r w:rsidRPr="004016B5">
              <w:rPr>
                <w:rFonts w:ascii="Calibri" w:hAnsi="Calibri" w:cs="Calibri"/>
              </w:rPr>
              <w:t>2</w:t>
            </w:r>
          </w:p>
        </w:tc>
        <w:tc>
          <w:tcPr>
            <w:tcW w:w="2869" w:type="dxa"/>
            <w:shd w:val="clear" w:color="auto" w:fill="F2F2F2"/>
            <w:vAlign w:val="center"/>
          </w:tcPr>
          <w:p w:rsidR="00B05BD8" w:rsidRPr="00B05BD8" w:rsidRDefault="00B05BD8" w:rsidP="0001314C">
            <w:pPr>
              <w:pStyle w:val="Standard"/>
              <w:rPr>
                <w:rFonts w:ascii="Calibri" w:hAnsi="Calibri" w:cs="Calibri"/>
                <w:b/>
                <w:sz w:val="22"/>
                <w:szCs w:val="22"/>
              </w:rPr>
            </w:pPr>
            <w:r w:rsidRPr="00B05BD8">
              <w:rPr>
                <w:rFonts w:ascii="Calibri" w:hAnsi="Calibri" w:cs="Calibri"/>
                <w:sz w:val="22"/>
                <w:szCs w:val="22"/>
              </w:rPr>
              <w:t>A</w:t>
            </w:r>
            <w:r w:rsidRPr="00B05BD8">
              <w:rPr>
                <w:rFonts w:ascii="Calibri" w:hAnsi="Calibri" w:cs="Calibri" w:hint="eastAsia"/>
                <w:sz w:val="22"/>
                <w:szCs w:val="22"/>
              </w:rPr>
              <w:t>dres, pod kt</w:t>
            </w:r>
            <w:r w:rsidRPr="00B05BD8">
              <w:rPr>
                <w:rFonts w:ascii="Calibri" w:hAnsi="Calibri" w:cs="Calibri"/>
                <w:sz w:val="22"/>
                <w:szCs w:val="22"/>
              </w:rPr>
              <w:t>ó</w:t>
            </w:r>
            <w:r w:rsidRPr="00B05BD8">
              <w:rPr>
                <w:rFonts w:ascii="Calibri" w:hAnsi="Calibri" w:cs="Calibri" w:hint="eastAsia"/>
                <w:sz w:val="22"/>
                <w:szCs w:val="22"/>
              </w:rPr>
              <w:t>rym jest prowadzone gospodarstwo domowe, na rzecz kt</w:t>
            </w:r>
            <w:r w:rsidRPr="00B05BD8">
              <w:rPr>
                <w:rFonts w:ascii="Calibri" w:hAnsi="Calibri" w:cs="Calibri"/>
                <w:sz w:val="22"/>
                <w:szCs w:val="22"/>
              </w:rPr>
              <w:t>ór</w:t>
            </w:r>
            <w:r w:rsidRPr="00B05BD8">
              <w:rPr>
                <w:rFonts w:ascii="Calibri" w:hAnsi="Calibri" w:cs="Calibri" w:hint="eastAsia"/>
                <w:sz w:val="22"/>
                <w:szCs w:val="22"/>
              </w:rPr>
              <w:t>ego jest</w:t>
            </w:r>
            <w:r w:rsidRPr="00B05BD8">
              <w:rPr>
                <w:rFonts w:ascii="Calibri" w:hAnsi="Calibri" w:cs="Calibri"/>
                <w:sz w:val="22"/>
                <w:szCs w:val="22"/>
              </w:rPr>
              <w:t xml:space="preserve"> </w:t>
            </w:r>
            <w:r w:rsidRPr="00B05BD8">
              <w:rPr>
                <w:rFonts w:ascii="Calibri" w:hAnsi="Calibri" w:cs="Calibri" w:hint="eastAsia"/>
                <w:sz w:val="22"/>
                <w:szCs w:val="22"/>
              </w:rPr>
              <w:t>dokonywany zakup preferencyjny</w:t>
            </w:r>
          </w:p>
        </w:tc>
        <w:tc>
          <w:tcPr>
            <w:tcW w:w="6120" w:type="dxa"/>
            <w:gridSpan w:val="2"/>
            <w:shd w:val="clear" w:color="auto" w:fill="auto"/>
          </w:tcPr>
          <w:p w:rsidR="00B05BD8" w:rsidRPr="004016B5" w:rsidRDefault="00B05BD8" w:rsidP="0001314C">
            <w:pPr>
              <w:pStyle w:val="Standard"/>
              <w:rPr>
                <w:rFonts w:ascii="Calibri" w:hAnsi="Calibri" w:cs="Calibri"/>
                <w:b/>
              </w:rPr>
            </w:pPr>
          </w:p>
        </w:tc>
      </w:tr>
      <w:tr w:rsidR="00B05BD8" w:rsidRPr="004016B5" w:rsidTr="00B05BD8">
        <w:tc>
          <w:tcPr>
            <w:tcW w:w="389" w:type="dxa"/>
            <w:gridSpan w:val="2"/>
            <w:shd w:val="clear" w:color="auto" w:fill="F2F2F2"/>
            <w:vAlign w:val="center"/>
          </w:tcPr>
          <w:p w:rsidR="00B05BD8" w:rsidRPr="004016B5" w:rsidRDefault="00B05BD8" w:rsidP="0001314C">
            <w:pPr>
              <w:pStyle w:val="Standard"/>
              <w:rPr>
                <w:rFonts w:ascii="Calibri" w:hAnsi="Calibri" w:cs="Calibri"/>
              </w:rPr>
            </w:pPr>
            <w:r w:rsidRPr="004016B5">
              <w:rPr>
                <w:rFonts w:ascii="Calibri" w:hAnsi="Calibri" w:cs="Calibri"/>
              </w:rPr>
              <w:t>3</w:t>
            </w:r>
          </w:p>
        </w:tc>
        <w:tc>
          <w:tcPr>
            <w:tcW w:w="2869" w:type="dxa"/>
            <w:shd w:val="clear" w:color="auto" w:fill="F2F2F2"/>
            <w:vAlign w:val="center"/>
          </w:tcPr>
          <w:p w:rsidR="00B05BD8" w:rsidRPr="00B05BD8" w:rsidRDefault="00B05BD8" w:rsidP="0001314C">
            <w:pPr>
              <w:pStyle w:val="Standard"/>
              <w:rPr>
                <w:rFonts w:ascii="Calibri" w:hAnsi="Calibri" w:cs="Calibri"/>
                <w:sz w:val="22"/>
                <w:szCs w:val="22"/>
              </w:rPr>
            </w:pPr>
            <w:r w:rsidRPr="00B05BD8">
              <w:rPr>
                <w:rFonts w:ascii="Calibri" w:hAnsi="Calibri" w:cs="Calibri"/>
                <w:sz w:val="22"/>
                <w:szCs w:val="22"/>
              </w:rPr>
              <w:t>A</w:t>
            </w:r>
            <w:r w:rsidRPr="00B05BD8">
              <w:rPr>
                <w:rFonts w:ascii="Calibri" w:hAnsi="Calibri" w:cs="Calibri" w:hint="eastAsia"/>
                <w:sz w:val="22"/>
                <w:szCs w:val="22"/>
              </w:rPr>
              <w:t>dres poczty elektronicznej lub numer telefonu wnioskodawcy</w:t>
            </w:r>
          </w:p>
        </w:tc>
        <w:tc>
          <w:tcPr>
            <w:tcW w:w="6120" w:type="dxa"/>
            <w:gridSpan w:val="2"/>
            <w:shd w:val="clear" w:color="auto" w:fill="auto"/>
          </w:tcPr>
          <w:p w:rsidR="00B05BD8" w:rsidRPr="004016B5" w:rsidRDefault="00B05BD8" w:rsidP="0001314C">
            <w:pPr>
              <w:pStyle w:val="Standard"/>
              <w:rPr>
                <w:rFonts w:ascii="Calibri" w:hAnsi="Calibri" w:cs="Calibri"/>
                <w:b/>
              </w:rPr>
            </w:pPr>
          </w:p>
          <w:p w:rsidR="00B05BD8" w:rsidRPr="004016B5" w:rsidRDefault="00B05BD8" w:rsidP="0001314C">
            <w:pPr>
              <w:pStyle w:val="Standard"/>
              <w:rPr>
                <w:rFonts w:ascii="Calibri" w:hAnsi="Calibri" w:cs="Calibri"/>
                <w:b/>
              </w:rPr>
            </w:pPr>
          </w:p>
          <w:p w:rsidR="00B05BD8" w:rsidRPr="004016B5" w:rsidRDefault="00B05BD8" w:rsidP="0001314C">
            <w:pPr>
              <w:pStyle w:val="Standard"/>
              <w:rPr>
                <w:rFonts w:ascii="Calibri" w:hAnsi="Calibri" w:cs="Calibri"/>
                <w:b/>
              </w:rPr>
            </w:pPr>
          </w:p>
        </w:tc>
      </w:tr>
      <w:tr w:rsidR="00B05BD8" w:rsidRPr="004016B5" w:rsidTr="00B05BD8">
        <w:tc>
          <w:tcPr>
            <w:tcW w:w="9378" w:type="dxa"/>
            <w:gridSpan w:val="5"/>
            <w:shd w:val="clear" w:color="auto" w:fill="F2F2F2"/>
            <w:vAlign w:val="center"/>
          </w:tcPr>
          <w:p w:rsidR="00B05BD8" w:rsidRPr="00B05BD8" w:rsidRDefault="00B05BD8" w:rsidP="00B05BD8">
            <w:pPr>
              <w:pBdr>
                <w:top w:val="single" w:sz="4" w:space="1" w:color="auto"/>
                <w:left w:val="single" w:sz="4" w:space="0" w:color="auto"/>
                <w:bottom w:val="single" w:sz="4" w:space="1" w:color="auto"/>
                <w:right w:val="single" w:sz="4" w:space="4" w:color="auto"/>
              </w:pBdr>
              <w:shd w:val="clear" w:color="auto" w:fill="F2F2F2"/>
              <w:ind w:hanging="142"/>
              <w:rPr>
                <w:rFonts w:ascii="Calibri" w:hAnsi="Calibri" w:cs="Calibri"/>
                <w:b/>
                <w:sz w:val="24"/>
                <w:szCs w:val="24"/>
              </w:rPr>
            </w:pPr>
            <w:r w:rsidRPr="00B05BD8">
              <w:rPr>
                <w:rFonts w:ascii="Calibri" w:hAnsi="Calibri" w:cs="Calibri"/>
                <w:b/>
                <w:sz w:val="24"/>
                <w:szCs w:val="24"/>
              </w:rPr>
              <w:t xml:space="preserve">   Określenie ilości paliwa stałego, o zakup której występuje wnioskodawca w ramach</w:t>
            </w:r>
            <w:r>
              <w:rPr>
                <w:rFonts w:ascii="Calibri" w:hAnsi="Calibri" w:cs="Calibri"/>
                <w:b/>
                <w:sz w:val="24"/>
                <w:szCs w:val="24"/>
              </w:rPr>
              <w:t xml:space="preserve"> </w:t>
            </w:r>
            <w:r w:rsidRPr="00B05BD8">
              <w:rPr>
                <w:rFonts w:ascii="Calibri" w:hAnsi="Calibri" w:cs="Calibri" w:hint="eastAsia"/>
                <w:b/>
                <w:sz w:val="24"/>
                <w:szCs w:val="24"/>
              </w:rPr>
              <w:t>zakupu preferencyjnego</w:t>
            </w:r>
            <w:r w:rsidRPr="00B05BD8">
              <w:rPr>
                <w:rFonts w:ascii="Calibri" w:hAnsi="Calibri" w:cs="Calibri"/>
                <w:b/>
                <w:sz w:val="24"/>
                <w:szCs w:val="24"/>
              </w:rPr>
              <w:t xml:space="preserve"> (1500kg do 31.12.2022</w:t>
            </w:r>
            <w:r>
              <w:rPr>
                <w:rFonts w:ascii="Calibri" w:hAnsi="Calibri" w:cs="Calibri"/>
                <w:b/>
                <w:sz w:val="24"/>
                <w:szCs w:val="24"/>
              </w:rPr>
              <w:t xml:space="preserve"> r.</w:t>
            </w:r>
            <w:r w:rsidRPr="00B05BD8">
              <w:rPr>
                <w:rFonts w:ascii="Calibri" w:hAnsi="Calibri" w:cs="Calibri"/>
                <w:b/>
                <w:sz w:val="24"/>
                <w:szCs w:val="24"/>
              </w:rPr>
              <w:t xml:space="preserve"> oraz 1500kg po 01.01.2023</w:t>
            </w:r>
            <w:r>
              <w:rPr>
                <w:rFonts w:ascii="Calibri" w:hAnsi="Calibri" w:cs="Calibri"/>
                <w:b/>
                <w:sz w:val="24"/>
                <w:szCs w:val="24"/>
              </w:rPr>
              <w:t xml:space="preserve"> r.</w:t>
            </w:r>
            <w:r w:rsidRPr="00B05BD8">
              <w:rPr>
                <w:rFonts w:ascii="Calibri" w:hAnsi="Calibri" w:cs="Calibri"/>
                <w:b/>
                <w:sz w:val="24"/>
                <w:szCs w:val="24"/>
              </w:rPr>
              <w:t>)</w:t>
            </w:r>
          </w:p>
        </w:tc>
      </w:tr>
      <w:tr w:rsidR="00B05BD8" w:rsidRPr="004016B5" w:rsidTr="00206D18">
        <w:trPr>
          <w:trHeight w:val="330"/>
        </w:trPr>
        <w:tc>
          <w:tcPr>
            <w:tcW w:w="381" w:type="dxa"/>
            <w:vMerge w:val="restart"/>
            <w:shd w:val="clear" w:color="auto" w:fill="F2F2F2" w:themeFill="background1" w:themeFillShade="F2"/>
            <w:vAlign w:val="center"/>
          </w:tcPr>
          <w:p w:rsidR="00B05BD8" w:rsidRPr="004016B5" w:rsidRDefault="00B05BD8" w:rsidP="0001314C">
            <w:pPr>
              <w:pStyle w:val="Standard"/>
              <w:rPr>
                <w:rFonts w:ascii="Calibri" w:hAnsi="Calibri" w:cs="Calibri"/>
              </w:rPr>
            </w:pPr>
            <w:r>
              <w:rPr>
                <w:rFonts w:ascii="Calibri" w:hAnsi="Calibri" w:cs="Calibri"/>
              </w:rPr>
              <w:t>4</w:t>
            </w:r>
          </w:p>
        </w:tc>
        <w:tc>
          <w:tcPr>
            <w:tcW w:w="2877" w:type="dxa"/>
            <w:gridSpan w:val="2"/>
            <w:vMerge w:val="restart"/>
            <w:shd w:val="clear" w:color="auto" w:fill="F2F2F2" w:themeFill="background1" w:themeFillShade="F2"/>
            <w:vAlign w:val="center"/>
          </w:tcPr>
          <w:p w:rsidR="00B05BD8" w:rsidRPr="004016B5" w:rsidRDefault="00B05BD8" w:rsidP="0001314C">
            <w:pPr>
              <w:pStyle w:val="Standard"/>
              <w:rPr>
                <w:rFonts w:ascii="Calibri" w:hAnsi="Calibri" w:cs="Calibri"/>
              </w:rPr>
            </w:pPr>
            <w:r w:rsidRPr="004016B5">
              <w:rPr>
                <w:rFonts w:ascii="Calibri" w:hAnsi="Calibri" w:cs="Calibri"/>
              </w:rPr>
              <w:t xml:space="preserve">Planowana do zakupienia ilość paliwa stałego (kg):  </w:t>
            </w:r>
          </w:p>
        </w:tc>
        <w:tc>
          <w:tcPr>
            <w:tcW w:w="3087" w:type="dxa"/>
            <w:shd w:val="clear" w:color="auto" w:fill="F2F2F2" w:themeFill="background1" w:themeFillShade="F2"/>
          </w:tcPr>
          <w:p w:rsidR="00B05BD8" w:rsidRDefault="00B05BD8" w:rsidP="0001314C">
            <w:pPr>
              <w:pStyle w:val="Standard"/>
              <w:jc w:val="center"/>
              <w:rPr>
                <w:rFonts w:ascii="Calibri" w:hAnsi="Calibri" w:cs="Calibri"/>
                <w:b/>
              </w:rPr>
            </w:pPr>
            <w:r>
              <w:rPr>
                <w:rFonts w:ascii="Calibri" w:hAnsi="Calibri" w:cs="Calibri"/>
                <w:b/>
              </w:rPr>
              <w:t>Do 31.12.2022 r.</w:t>
            </w:r>
          </w:p>
        </w:tc>
        <w:tc>
          <w:tcPr>
            <w:tcW w:w="3033" w:type="dxa"/>
            <w:shd w:val="clear" w:color="auto" w:fill="F2F2F2" w:themeFill="background1" w:themeFillShade="F2"/>
          </w:tcPr>
          <w:p w:rsidR="00B05BD8" w:rsidRPr="004016B5" w:rsidRDefault="00B05BD8" w:rsidP="0001314C">
            <w:pPr>
              <w:pStyle w:val="Standard"/>
              <w:jc w:val="center"/>
              <w:rPr>
                <w:rFonts w:ascii="Calibri" w:hAnsi="Calibri" w:cs="Calibri"/>
                <w:b/>
              </w:rPr>
            </w:pPr>
            <w:r>
              <w:rPr>
                <w:rFonts w:ascii="Calibri" w:hAnsi="Calibri" w:cs="Calibri"/>
                <w:b/>
              </w:rPr>
              <w:t>Od 01.01.2023 r.</w:t>
            </w:r>
          </w:p>
        </w:tc>
      </w:tr>
      <w:tr w:rsidR="00B05BD8" w:rsidRPr="004016B5" w:rsidTr="00206D18">
        <w:trPr>
          <w:trHeight w:val="330"/>
        </w:trPr>
        <w:tc>
          <w:tcPr>
            <w:tcW w:w="381" w:type="dxa"/>
            <w:vMerge/>
            <w:shd w:val="clear" w:color="auto" w:fill="F2F2F2" w:themeFill="background1" w:themeFillShade="F2"/>
            <w:vAlign w:val="center"/>
          </w:tcPr>
          <w:p w:rsidR="00B05BD8" w:rsidRPr="004016B5" w:rsidRDefault="00B05BD8" w:rsidP="0001314C">
            <w:pPr>
              <w:pStyle w:val="Standard"/>
              <w:rPr>
                <w:rFonts w:ascii="Calibri" w:hAnsi="Calibri" w:cs="Calibri"/>
              </w:rPr>
            </w:pPr>
          </w:p>
        </w:tc>
        <w:tc>
          <w:tcPr>
            <w:tcW w:w="2877" w:type="dxa"/>
            <w:gridSpan w:val="2"/>
            <w:vMerge/>
            <w:shd w:val="clear" w:color="auto" w:fill="F2F2F2" w:themeFill="background1" w:themeFillShade="F2"/>
            <w:vAlign w:val="center"/>
          </w:tcPr>
          <w:p w:rsidR="00B05BD8" w:rsidRPr="004016B5" w:rsidRDefault="00B05BD8" w:rsidP="0001314C">
            <w:pPr>
              <w:pStyle w:val="Standard"/>
              <w:rPr>
                <w:rFonts w:ascii="Calibri" w:hAnsi="Calibri" w:cs="Calibri"/>
              </w:rPr>
            </w:pPr>
          </w:p>
        </w:tc>
        <w:tc>
          <w:tcPr>
            <w:tcW w:w="3087" w:type="dxa"/>
            <w:shd w:val="clear" w:color="auto" w:fill="auto"/>
          </w:tcPr>
          <w:p w:rsidR="00B05BD8" w:rsidRPr="0080282B" w:rsidRDefault="00B05BD8" w:rsidP="0001314C">
            <w:pPr>
              <w:pStyle w:val="Standard"/>
              <w:rPr>
                <w:rFonts w:ascii="Calibri" w:hAnsi="Calibri" w:cs="Calibri"/>
              </w:rPr>
            </w:pPr>
            <w:r w:rsidRPr="0080282B">
              <w:rPr>
                <w:rFonts w:ascii="Calibri" w:hAnsi="Calibri" w:cs="Calibri"/>
              </w:rPr>
              <w:t>Kostka           ………………</w:t>
            </w:r>
            <w:r w:rsidR="0080282B">
              <w:rPr>
                <w:rFonts w:ascii="Calibri" w:hAnsi="Calibri" w:cs="Calibri"/>
              </w:rPr>
              <w:t>.</w:t>
            </w:r>
            <w:r w:rsidRPr="0080282B">
              <w:rPr>
                <w:rFonts w:ascii="Calibri" w:hAnsi="Calibri" w:cs="Calibri"/>
              </w:rPr>
              <w:t>….. kg</w:t>
            </w:r>
          </w:p>
          <w:p w:rsidR="00B05BD8" w:rsidRPr="0080282B" w:rsidRDefault="00B05BD8" w:rsidP="0001314C">
            <w:pPr>
              <w:pStyle w:val="Standard"/>
              <w:rPr>
                <w:rFonts w:ascii="Calibri" w:hAnsi="Calibri" w:cs="Calibri"/>
              </w:rPr>
            </w:pPr>
            <w:r w:rsidRPr="0080282B">
              <w:rPr>
                <w:rFonts w:ascii="Calibri" w:hAnsi="Calibri" w:cs="Calibri"/>
              </w:rPr>
              <w:t>Orzech           ……………...….. kg</w:t>
            </w:r>
          </w:p>
          <w:p w:rsidR="00B05BD8" w:rsidRPr="0080282B" w:rsidRDefault="00B05BD8" w:rsidP="0001314C">
            <w:pPr>
              <w:pStyle w:val="Standard"/>
              <w:rPr>
                <w:rFonts w:ascii="Calibri" w:hAnsi="Calibri" w:cs="Calibri"/>
              </w:rPr>
            </w:pPr>
            <w:r w:rsidRPr="0080282B">
              <w:rPr>
                <w:rFonts w:ascii="Calibri" w:hAnsi="Calibri" w:cs="Calibri"/>
              </w:rPr>
              <w:t>Groszek (5-25) …………..…</w:t>
            </w:r>
            <w:r w:rsidR="0080282B">
              <w:rPr>
                <w:rFonts w:ascii="Calibri" w:hAnsi="Calibri" w:cs="Calibri"/>
              </w:rPr>
              <w:t>.</w:t>
            </w:r>
            <w:r w:rsidRPr="0080282B">
              <w:rPr>
                <w:rFonts w:ascii="Calibri" w:hAnsi="Calibri" w:cs="Calibri"/>
              </w:rPr>
              <w:t>.. kg</w:t>
            </w:r>
          </w:p>
          <w:p w:rsidR="00B05BD8" w:rsidRPr="0080282B" w:rsidRDefault="00B05BD8" w:rsidP="0001314C">
            <w:pPr>
              <w:pStyle w:val="Standard"/>
              <w:rPr>
                <w:rFonts w:ascii="Calibri" w:hAnsi="Calibri" w:cs="Calibri"/>
              </w:rPr>
            </w:pPr>
            <w:r w:rsidRPr="0080282B">
              <w:rPr>
                <w:rFonts w:ascii="Calibri" w:hAnsi="Calibri" w:cs="Calibri"/>
              </w:rPr>
              <w:t>Groszek (8-40) …………..…</w:t>
            </w:r>
            <w:r w:rsidR="0080282B">
              <w:rPr>
                <w:rFonts w:ascii="Calibri" w:hAnsi="Calibri" w:cs="Calibri"/>
              </w:rPr>
              <w:t>.</w:t>
            </w:r>
            <w:r w:rsidRPr="0080282B">
              <w:rPr>
                <w:rFonts w:ascii="Calibri" w:hAnsi="Calibri" w:cs="Calibri"/>
              </w:rPr>
              <w:t>.. kg</w:t>
            </w:r>
          </w:p>
        </w:tc>
        <w:tc>
          <w:tcPr>
            <w:tcW w:w="3033" w:type="dxa"/>
            <w:shd w:val="clear" w:color="auto" w:fill="auto"/>
          </w:tcPr>
          <w:p w:rsidR="00B05BD8" w:rsidRPr="0080282B" w:rsidRDefault="00B05BD8" w:rsidP="0001314C">
            <w:pPr>
              <w:pStyle w:val="Standard"/>
              <w:rPr>
                <w:rFonts w:ascii="Calibri" w:hAnsi="Calibri" w:cs="Calibri"/>
              </w:rPr>
            </w:pPr>
            <w:r w:rsidRPr="0080282B">
              <w:rPr>
                <w:rFonts w:ascii="Calibri" w:hAnsi="Calibri" w:cs="Calibri"/>
              </w:rPr>
              <w:t>Kostka           ………</w:t>
            </w:r>
            <w:r w:rsidR="0080282B">
              <w:rPr>
                <w:rFonts w:ascii="Calibri" w:hAnsi="Calibri" w:cs="Calibri"/>
              </w:rPr>
              <w:t>.</w:t>
            </w:r>
            <w:r w:rsidRPr="0080282B">
              <w:rPr>
                <w:rFonts w:ascii="Calibri" w:hAnsi="Calibri" w:cs="Calibri"/>
              </w:rPr>
              <w:t>…..…..… kg</w:t>
            </w:r>
          </w:p>
          <w:p w:rsidR="00B05BD8" w:rsidRPr="0080282B" w:rsidRDefault="00B05BD8" w:rsidP="0001314C">
            <w:pPr>
              <w:pStyle w:val="Standard"/>
              <w:rPr>
                <w:rFonts w:ascii="Calibri" w:hAnsi="Calibri" w:cs="Calibri"/>
              </w:rPr>
            </w:pPr>
            <w:r w:rsidRPr="0080282B">
              <w:rPr>
                <w:rFonts w:ascii="Calibri" w:hAnsi="Calibri" w:cs="Calibri"/>
              </w:rPr>
              <w:t>Orzech           ……………..….. kg</w:t>
            </w:r>
          </w:p>
          <w:p w:rsidR="00B05BD8" w:rsidRPr="0080282B" w:rsidRDefault="00B05BD8" w:rsidP="0001314C">
            <w:pPr>
              <w:pStyle w:val="Standard"/>
              <w:rPr>
                <w:rFonts w:ascii="Calibri" w:hAnsi="Calibri" w:cs="Calibri"/>
              </w:rPr>
            </w:pPr>
            <w:r w:rsidRPr="0080282B">
              <w:rPr>
                <w:rFonts w:ascii="Calibri" w:hAnsi="Calibri" w:cs="Calibri"/>
              </w:rPr>
              <w:t>Groszek (5-25) ……</w:t>
            </w:r>
            <w:r w:rsidR="0080282B">
              <w:rPr>
                <w:rFonts w:ascii="Calibri" w:hAnsi="Calibri" w:cs="Calibri"/>
              </w:rPr>
              <w:t>.</w:t>
            </w:r>
            <w:r w:rsidRPr="0080282B">
              <w:rPr>
                <w:rFonts w:ascii="Calibri" w:hAnsi="Calibri" w:cs="Calibri"/>
              </w:rPr>
              <w:t>………... kg</w:t>
            </w:r>
          </w:p>
          <w:p w:rsidR="00B05BD8" w:rsidRPr="0080282B" w:rsidRDefault="00B05BD8" w:rsidP="0001314C">
            <w:pPr>
              <w:pStyle w:val="Standard"/>
              <w:rPr>
                <w:rFonts w:ascii="Calibri" w:hAnsi="Calibri" w:cs="Calibri"/>
              </w:rPr>
            </w:pPr>
            <w:r w:rsidRPr="0080282B">
              <w:rPr>
                <w:rFonts w:ascii="Calibri" w:hAnsi="Calibri" w:cs="Calibri"/>
              </w:rPr>
              <w:t>Groszek (8-40) …………</w:t>
            </w:r>
            <w:r w:rsidR="0080282B">
              <w:rPr>
                <w:rFonts w:ascii="Calibri" w:hAnsi="Calibri" w:cs="Calibri"/>
              </w:rPr>
              <w:t>.</w:t>
            </w:r>
            <w:r w:rsidRPr="0080282B">
              <w:rPr>
                <w:rFonts w:ascii="Calibri" w:hAnsi="Calibri" w:cs="Calibri"/>
              </w:rPr>
              <w:t>.….. kg</w:t>
            </w:r>
          </w:p>
        </w:tc>
      </w:tr>
      <w:tr w:rsidR="00B05BD8" w:rsidRPr="004016B5" w:rsidTr="00B05BD8">
        <w:tc>
          <w:tcPr>
            <w:tcW w:w="9378" w:type="dxa"/>
            <w:gridSpan w:val="5"/>
            <w:shd w:val="clear" w:color="auto" w:fill="F2F2F2"/>
            <w:vAlign w:val="center"/>
          </w:tcPr>
          <w:p w:rsidR="00B05BD8" w:rsidRPr="00F70E38" w:rsidRDefault="00B05BD8" w:rsidP="0001314C">
            <w:pPr>
              <w:pStyle w:val="Standard"/>
              <w:rPr>
                <w:rFonts w:ascii="Calibri" w:hAnsi="Calibri" w:cs="Calibri"/>
                <w:b/>
                <w:bCs/>
              </w:rPr>
            </w:pPr>
            <w:r w:rsidRPr="00F70E38">
              <w:rPr>
                <w:rFonts w:ascii="Calibri" w:hAnsi="Calibri" w:cs="Calibri"/>
                <w:b/>
                <w:bCs/>
              </w:rPr>
              <w:t>Informacja, czy wnioskodawca dokonał już zakupu preferencyjnego wraz z podaniem ilości nabytego paliwa stałego (</w:t>
            </w:r>
            <w:r w:rsidRPr="00F70E38">
              <w:rPr>
                <w:rFonts w:ascii="Calibri" w:hAnsi="Calibri" w:cs="Calibri"/>
                <w:b/>
                <w:bCs/>
                <w:u w:val="single"/>
              </w:rPr>
              <w:t>niepotrzebne skreślić</w:t>
            </w:r>
            <w:r w:rsidRPr="00F70E38">
              <w:rPr>
                <w:rFonts w:ascii="Calibri" w:hAnsi="Calibri" w:cs="Calibri"/>
                <w:b/>
                <w:bCs/>
              </w:rPr>
              <w:t>)</w:t>
            </w:r>
          </w:p>
        </w:tc>
      </w:tr>
      <w:tr w:rsidR="00B05BD8" w:rsidRPr="004016B5" w:rsidTr="00513851">
        <w:tc>
          <w:tcPr>
            <w:tcW w:w="381" w:type="dxa"/>
            <w:shd w:val="clear" w:color="auto" w:fill="F2F2F2" w:themeFill="background1" w:themeFillShade="F2"/>
            <w:vAlign w:val="center"/>
          </w:tcPr>
          <w:p w:rsidR="00B05BD8" w:rsidRPr="004016B5" w:rsidRDefault="00B05BD8" w:rsidP="00B05BD8">
            <w:pPr>
              <w:pStyle w:val="Standard"/>
              <w:ind w:left="-142"/>
              <w:rPr>
                <w:rFonts w:ascii="Calibri" w:hAnsi="Calibri" w:cs="Calibri"/>
              </w:rPr>
            </w:pPr>
            <w:r>
              <w:rPr>
                <w:rFonts w:ascii="Calibri" w:hAnsi="Calibri" w:cs="Calibri"/>
              </w:rPr>
              <w:t xml:space="preserve">  5</w:t>
            </w:r>
          </w:p>
        </w:tc>
        <w:tc>
          <w:tcPr>
            <w:tcW w:w="8997" w:type="dxa"/>
            <w:gridSpan w:val="4"/>
            <w:shd w:val="clear" w:color="auto" w:fill="auto"/>
            <w:vAlign w:val="center"/>
          </w:tcPr>
          <w:p w:rsidR="00B05BD8" w:rsidRPr="004016B5" w:rsidRDefault="00B05BD8" w:rsidP="0001314C">
            <w:pPr>
              <w:pStyle w:val="Standard"/>
              <w:jc w:val="both"/>
              <w:rPr>
                <w:rFonts w:ascii="Calibri" w:hAnsi="Calibri" w:cs="Calibri"/>
              </w:rPr>
            </w:pPr>
            <w:r w:rsidRPr="004016B5">
              <w:rPr>
                <w:rFonts w:ascii="Calibri" w:hAnsi="Calibri" w:cs="Calibri"/>
                <w:b/>
              </w:rPr>
              <w:t>TAK</w:t>
            </w:r>
            <w:r>
              <w:rPr>
                <w:rFonts w:ascii="Calibri" w:hAnsi="Calibri" w:cs="Calibri"/>
                <w:b/>
              </w:rPr>
              <w:t xml:space="preserve"> </w:t>
            </w:r>
            <w:r w:rsidRPr="00B05BD8">
              <w:rPr>
                <w:rFonts w:ascii="Calibri" w:hAnsi="Calibri" w:cs="Calibri"/>
              </w:rPr>
              <w:t xml:space="preserve">- </w:t>
            </w:r>
            <w:r w:rsidRPr="004016B5">
              <w:rPr>
                <w:rFonts w:ascii="Calibri" w:hAnsi="Calibri" w:cs="Calibri"/>
              </w:rPr>
              <w:t>dokonałem/</w:t>
            </w:r>
            <w:proofErr w:type="spellStart"/>
            <w:r w:rsidRPr="004016B5">
              <w:rPr>
                <w:rFonts w:ascii="Calibri" w:hAnsi="Calibri" w:cs="Calibri"/>
              </w:rPr>
              <w:t>am</w:t>
            </w:r>
            <w:proofErr w:type="spellEnd"/>
            <w:r w:rsidRPr="004016B5">
              <w:rPr>
                <w:rFonts w:ascii="Calibri" w:hAnsi="Calibri" w:cs="Calibri"/>
              </w:rPr>
              <w:t xml:space="preserve"> zakupu preferencyjnego w ilości ……</w:t>
            </w:r>
            <w:r>
              <w:rPr>
                <w:rFonts w:ascii="Calibri" w:hAnsi="Calibri" w:cs="Calibri"/>
              </w:rPr>
              <w:t>..</w:t>
            </w:r>
            <w:r w:rsidRPr="004016B5">
              <w:rPr>
                <w:rFonts w:ascii="Calibri" w:hAnsi="Calibri" w:cs="Calibri"/>
              </w:rPr>
              <w:t>…</w:t>
            </w:r>
            <w:r>
              <w:rPr>
                <w:rFonts w:ascii="Calibri" w:hAnsi="Calibri" w:cs="Calibri"/>
              </w:rPr>
              <w:t>…..</w:t>
            </w:r>
            <w:r w:rsidRPr="004016B5">
              <w:rPr>
                <w:rFonts w:ascii="Calibri" w:hAnsi="Calibri" w:cs="Calibri"/>
              </w:rPr>
              <w:t xml:space="preserve"> ton.</w:t>
            </w:r>
          </w:p>
          <w:p w:rsidR="00B05BD8" w:rsidRPr="004016B5" w:rsidRDefault="00B05BD8" w:rsidP="0001314C">
            <w:pPr>
              <w:pStyle w:val="Standard"/>
              <w:ind w:left="360"/>
              <w:jc w:val="both"/>
              <w:rPr>
                <w:rFonts w:ascii="Calibri" w:hAnsi="Calibri" w:cs="Calibri"/>
                <w:sz w:val="16"/>
                <w:szCs w:val="16"/>
              </w:rPr>
            </w:pPr>
          </w:p>
          <w:p w:rsidR="00B05BD8" w:rsidRPr="00B05BD8" w:rsidRDefault="00B05BD8" w:rsidP="00B05BD8">
            <w:pPr>
              <w:pStyle w:val="Standard"/>
              <w:jc w:val="both"/>
              <w:rPr>
                <w:rFonts w:ascii="Calibri" w:hAnsi="Calibri" w:cs="Calibri"/>
              </w:rPr>
            </w:pPr>
            <w:r w:rsidRPr="004016B5">
              <w:rPr>
                <w:rFonts w:ascii="Calibri" w:hAnsi="Calibri" w:cs="Calibri"/>
                <w:b/>
              </w:rPr>
              <w:t>NIE</w:t>
            </w:r>
            <w:r>
              <w:rPr>
                <w:rFonts w:ascii="Calibri" w:hAnsi="Calibri" w:cs="Calibri"/>
                <w:b/>
              </w:rPr>
              <w:t xml:space="preserve"> </w:t>
            </w:r>
            <w:r w:rsidRPr="00B05BD8">
              <w:rPr>
                <w:rFonts w:ascii="Calibri" w:hAnsi="Calibri" w:cs="Calibri"/>
              </w:rPr>
              <w:t xml:space="preserve">- </w:t>
            </w:r>
            <w:r w:rsidRPr="004016B5">
              <w:rPr>
                <w:rFonts w:ascii="Calibri" w:hAnsi="Calibri" w:cs="Calibri"/>
              </w:rPr>
              <w:t>nie dokonałem/</w:t>
            </w:r>
            <w:proofErr w:type="spellStart"/>
            <w:r w:rsidRPr="004016B5">
              <w:rPr>
                <w:rFonts w:ascii="Calibri" w:hAnsi="Calibri" w:cs="Calibri"/>
              </w:rPr>
              <w:t>am</w:t>
            </w:r>
            <w:proofErr w:type="spellEnd"/>
            <w:r w:rsidRPr="004016B5">
              <w:rPr>
                <w:rFonts w:ascii="Calibri" w:hAnsi="Calibri" w:cs="Calibri"/>
              </w:rPr>
              <w:t xml:space="preserve"> zakupu preferencyjnego.</w:t>
            </w:r>
          </w:p>
        </w:tc>
      </w:tr>
      <w:tr w:rsidR="00B05BD8" w:rsidRPr="004016B5" w:rsidTr="00284082">
        <w:tc>
          <w:tcPr>
            <w:tcW w:w="9378" w:type="dxa"/>
            <w:gridSpan w:val="5"/>
            <w:shd w:val="clear" w:color="auto" w:fill="FFFFFF" w:themeFill="background1"/>
            <w:vAlign w:val="center"/>
          </w:tcPr>
          <w:p w:rsidR="00B05BD8" w:rsidRPr="0071631B" w:rsidRDefault="00B05BD8" w:rsidP="0071631B">
            <w:pPr>
              <w:pStyle w:val="Standard"/>
              <w:jc w:val="both"/>
              <w:rPr>
                <w:rFonts w:ascii="Calibri" w:hAnsi="Calibri" w:cs="Calibri"/>
                <w:bCs/>
              </w:rPr>
            </w:pPr>
            <w:r w:rsidRPr="0080282B">
              <w:rPr>
                <w:rFonts w:ascii="Calibri" w:hAnsi="Calibri" w:cs="Calibri"/>
                <w:bCs/>
              </w:rPr>
              <w:t>O</w:t>
            </w:r>
            <w:r w:rsidRPr="0080282B">
              <w:rPr>
                <w:rStyle w:val="markedcontent"/>
                <w:rFonts w:ascii="Calibri" w:hAnsi="Calibri" w:cs="Calibri"/>
                <w:bCs/>
              </w:rPr>
              <w:t xml:space="preserve">świadczam, że ani ja, ani żaden członek mojego gospodarstwa domowego, na rzecz którego jest dokonywany zakup preferencyjny, nie nabyli paliwa stałego na sezon grzewczy przypadający na lata 2022–2023, po cenie niższej niż 2000 zł brutto za tonę w ilości co najmniej takiej jak określona w przepisach wydanych na podstawie art. 8 ust. 2 ustawy </w:t>
            </w:r>
            <w:r w:rsidRPr="0080282B">
              <w:rPr>
                <w:rFonts w:ascii="Calibri" w:hAnsi="Calibri" w:cs="Calibri"/>
                <w:bCs/>
              </w:rPr>
              <w:t>z dnia 27 października 2022 r. o zakupie preferencyjnym paliwa stałego dla gospodarstw domowych (Dz. U. z 2022 r., poz. 2236).</w:t>
            </w:r>
          </w:p>
        </w:tc>
      </w:tr>
    </w:tbl>
    <w:p w:rsidR="00B05BD8" w:rsidRPr="004016B5" w:rsidRDefault="00B05BD8" w:rsidP="00B05BD8">
      <w:pPr>
        <w:pStyle w:val="Bezodstpw"/>
        <w:rPr>
          <w:rFonts w:ascii="Calibri" w:hAnsi="Calibri" w:cs="Calibri"/>
          <w:sz w:val="20"/>
          <w:szCs w:val="20"/>
        </w:rPr>
      </w:pPr>
    </w:p>
    <w:p w:rsidR="00B05BD8" w:rsidRPr="00B05BD8" w:rsidRDefault="00B05BD8" w:rsidP="00B05BD8">
      <w:pPr>
        <w:pStyle w:val="Bezodstpw"/>
        <w:jc w:val="both"/>
        <w:rPr>
          <w:rFonts w:ascii="Calibri" w:hAnsi="Calibri" w:cs="Calibri"/>
          <w:sz w:val="24"/>
          <w:szCs w:val="24"/>
        </w:rPr>
      </w:pPr>
      <w:r w:rsidRPr="00B05BD8">
        <w:rPr>
          <w:rFonts w:ascii="Calibri" w:hAnsi="Calibri" w:cs="Calibri"/>
          <w:bCs/>
          <w:sz w:val="24"/>
          <w:szCs w:val="24"/>
        </w:rPr>
        <w:t>Jestem świadomy odpowiedzialności karnej za złożenie fałszywego oświadczenia -</w:t>
      </w:r>
      <w:r w:rsidRPr="00B05BD8">
        <w:rPr>
          <w:rFonts w:ascii="Georgia" w:hAnsi="Georgia"/>
          <w:sz w:val="24"/>
          <w:szCs w:val="24"/>
        </w:rPr>
        <w:t xml:space="preserve"> </w:t>
      </w:r>
      <w:r w:rsidRPr="00B05BD8">
        <w:rPr>
          <w:rFonts w:ascii="Calibri" w:hAnsi="Calibri" w:cs="Calibri"/>
          <w:sz w:val="24"/>
          <w:szCs w:val="24"/>
        </w:rPr>
        <w:t>art. 233</w:t>
      </w:r>
      <w:r>
        <w:rPr>
          <w:rFonts w:ascii="Calibri" w:hAnsi="Calibri" w:cs="Calibri"/>
          <w:sz w:val="24"/>
          <w:szCs w:val="24"/>
        </w:rPr>
        <w:t xml:space="preserve">    </w:t>
      </w:r>
      <w:r w:rsidR="00075BAF">
        <w:rPr>
          <w:rFonts w:ascii="Calibri" w:hAnsi="Calibri" w:cs="Calibri"/>
          <w:sz w:val="24"/>
          <w:szCs w:val="24"/>
        </w:rPr>
        <w:t xml:space="preserve">    </w:t>
      </w:r>
      <w:r w:rsidRPr="00B05BD8">
        <w:rPr>
          <w:rFonts w:ascii="Calibri" w:hAnsi="Calibri" w:cs="Calibri"/>
          <w:sz w:val="24"/>
          <w:szCs w:val="24"/>
        </w:rPr>
        <w:t xml:space="preserve"> § 6 ustawy z dnia 6 czerwca 1997 r. – Kodeks karny</w:t>
      </w:r>
      <w:r>
        <w:rPr>
          <w:rFonts w:ascii="Calibri" w:hAnsi="Calibri" w:cs="Calibri"/>
          <w:sz w:val="24"/>
          <w:szCs w:val="24"/>
        </w:rPr>
        <w:t>.</w:t>
      </w:r>
    </w:p>
    <w:p w:rsidR="00B05BD8" w:rsidRDefault="00B05BD8" w:rsidP="00B05BD8">
      <w:pPr>
        <w:pStyle w:val="Bezodstpw"/>
        <w:rPr>
          <w:rFonts w:ascii="Calibri" w:hAnsi="Calibri" w:cs="Calibri"/>
          <w:bCs/>
          <w:szCs w:val="24"/>
        </w:rPr>
      </w:pPr>
    </w:p>
    <w:p w:rsidR="00B05BD8" w:rsidRDefault="00B05BD8" w:rsidP="00B05BD8">
      <w:pPr>
        <w:pStyle w:val="Bezodstpw"/>
        <w:rPr>
          <w:rFonts w:ascii="Calibri" w:hAnsi="Calibri" w:cs="Calibri"/>
          <w:bCs/>
          <w:szCs w:val="24"/>
        </w:rPr>
      </w:pPr>
    </w:p>
    <w:p w:rsidR="0071631B" w:rsidRDefault="0071631B" w:rsidP="00B05BD8">
      <w:pPr>
        <w:pStyle w:val="Bezodstpw"/>
        <w:rPr>
          <w:rFonts w:ascii="Calibri" w:hAnsi="Calibri" w:cs="Calibri"/>
          <w:bCs/>
          <w:szCs w:val="24"/>
        </w:rPr>
      </w:pPr>
    </w:p>
    <w:p w:rsidR="00B05BD8" w:rsidRPr="00176336" w:rsidRDefault="00B05BD8" w:rsidP="00B05BD8">
      <w:pPr>
        <w:pStyle w:val="Bezodstpw"/>
        <w:rPr>
          <w:rFonts w:ascii="Calibri" w:hAnsi="Calibri" w:cs="Calibri"/>
        </w:rPr>
      </w:pPr>
      <w:r>
        <w:rPr>
          <w:rFonts w:ascii="Calibri" w:hAnsi="Calibri" w:cs="Calibri"/>
        </w:rPr>
        <w:t xml:space="preserve">……………………………………………..                                                      </w:t>
      </w:r>
      <w:r w:rsidR="00624916">
        <w:rPr>
          <w:rFonts w:ascii="Calibri" w:hAnsi="Calibri" w:cs="Calibri"/>
        </w:rPr>
        <w:t xml:space="preserve">                </w:t>
      </w:r>
      <w:r>
        <w:rPr>
          <w:rFonts w:ascii="Calibri" w:hAnsi="Calibri" w:cs="Calibri"/>
        </w:rPr>
        <w:t xml:space="preserve">    </w:t>
      </w:r>
      <w:r w:rsidRPr="00176336">
        <w:rPr>
          <w:rFonts w:ascii="Calibri" w:hAnsi="Calibri" w:cs="Calibri"/>
        </w:rPr>
        <w:t>…………..…………………</w:t>
      </w:r>
      <w:r>
        <w:rPr>
          <w:rFonts w:ascii="Calibri" w:hAnsi="Calibri" w:cs="Calibri"/>
        </w:rPr>
        <w:t>……..</w:t>
      </w:r>
      <w:r w:rsidRPr="00176336">
        <w:rPr>
          <w:rFonts w:ascii="Calibri" w:hAnsi="Calibri" w:cs="Calibri"/>
        </w:rPr>
        <w:t>………</w:t>
      </w:r>
    </w:p>
    <w:p w:rsidR="00B05BD8" w:rsidRPr="004016B5" w:rsidRDefault="00B05BD8" w:rsidP="00B05BD8">
      <w:pPr>
        <w:pStyle w:val="Standard"/>
        <w:ind w:left="142"/>
        <w:jc w:val="center"/>
        <w:rPr>
          <w:rFonts w:ascii="Calibri" w:hAnsi="Calibri" w:cs="Calibri"/>
          <w:sz w:val="16"/>
          <w:szCs w:val="16"/>
        </w:rPr>
      </w:pPr>
      <w:r>
        <w:rPr>
          <w:rFonts w:ascii="Calibri" w:hAnsi="Calibri" w:cs="Calibri"/>
          <w:sz w:val="18"/>
          <w:szCs w:val="18"/>
        </w:rPr>
        <w:t>Miejscowość, data</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P</w:t>
      </w:r>
      <w:r w:rsidRPr="00176336">
        <w:rPr>
          <w:rFonts w:ascii="Calibri" w:hAnsi="Calibri" w:cs="Calibri"/>
          <w:sz w:val="18"/>
          <w:szCs w:val="18"/>
        </w:rPr>
        <w:t>odpis wnioskodawcy</w:t>
      </w:r>
    </w:p>
    <w:p w:rsidR="00EA2481" w:rsidRDefault="00EA2481" w:rsidP="00725458"/>
    <w:p w:rsidR="00A96BA4" w:rsidRDefault="00A96BA4" w:rsidP="00A96BA4">
      <w:pPr>
        <w:pStyle w:val="Default"/>
        <w:jc w:val="center"/>
        <w:rPr>
          <w:b/>
          <w:sz w:val="22"/>
          <w:szCs w:val="22"/>
        </w:rPr>
      </w:pPr>
      <w:r w:rsidRPr="008C4AFB">
        <w:rPr>
          <w:b/>
          <w:sz w:val="22"/>
          <w:szCs w:val="22"/>
        </w:rPr>
        <w:t>Klauzula RODO</w:t>
      </w:r>
      <w:r>
        <w:rPr>
          <w:b/>
          <w:sz w:val="22"/>
          <w:szCs w:val="22"/>
        </w:rPr>
        <w:t xml:space="preserve"> </w:t>
      </w:r>
    </w:p>
    <w:p w:rsidR="00A96BA4" w:rsidRDefault="00A96BA4" w:rsidP="00A96BA4">
      <w:pPr>
        <w:pStyle w:val="Default"/>
        <w:jc w:val="both"/>
        <w:rPr>
          <w:sz w:val="20"/>
          <w:szCs w:val="20"/>
        </w:rPr>
      </w:pPr>
    </w:p>
    <w:p w:rsidR="00A96BA4" w:rsidRPr="00B0032C" w:rsidRDefault="00A96BA4" w:rsidP="00A96BA4">
      <w:pPr>
        <w:spacing w:after="0" w:line="240" w:lineRule="auto"/>
        <w:jc w:val="both"/>
        <w:rPr>
          <w:rFonts w:eastAsia="Times New Roman" w:cstheme="minorHAnsi"/>
          <w:sz w:val="20"/>
          <w:szCs w:val="24"/>
          <w:lang w:eastAsia="pl-PL"/>
        </w:rPr>
      </w:pPr>
      <w:r w:rsidRPr="00B0032C">
        <w:rPr>
          <w:rFonts w:eastAsia="Times New Roman" w:cstheme="minorHAnsi"/>
          <w:sz w:val="20"/>
          <w:szCs w:val="24"/>
          <w:lang w:eastAsia="pl-PL"/>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0032C">
        <w:rPr>
          <w:rFonts w:eastAsia="Times New Roman" w:cstheme="minorHAnsi"/>
          <w:sz w:val="20"/>
          <w:szCs w:val="24"/>
          <w:lang w:eastAsia="pl-PL"/>
        </w:rPr>
        <w:t>publ</w:t>
      </w:r>
      <w:proofErr w:type="spellEnd"/>
      <w:r w:rsidRPr="00B0032C">
        <w:rPr>
          <w:rFonts w:eastAsia="Times New Roman" w:cstheme="minorHAnsi"/>
          <w:sz w:val="20"/>
          <w:szCs w:val="24"/>
          <w:lang w:eastAsia="pl-PL"/>
        </w:rPr>
        <w:t>. Dz. Urz. UE L Nr 119, s. 1 informujemy, iż:</w:t>
      </w:r>
    </w:p>
    <w:p w:rsidR="00A96BA4" w:rsidRPr="00B0032C" w:rsidRDefault="00A96BA4" w:rsidP="00A96BA4">
      <w:pPr>
        <w:numPr>
          <w:ilvl w:val="0"/>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 Administratorem Państwa danych osobowych jest Gmina Miejska Iława (ul. Niepodległości 13, 14-200 Iława).</w:t>
      </w:r>
    </w:p>
    <w:p w:rsidR="00A96BA4" w:rsidRPr="00B0032C" w:rsidRDefault="00A96BA4" w:rsidP="00A96BA4">
      <w:pPr>
        <w:numPr>
          <w:ilvl w:val="0"/>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 xml:space="preserve">W sprawach z zakresu ochrony danych osobowych mogą Państwo kontaktować się z Inspektorem Ochrony Danych, Pan Maciej Żołnowski, adres e-mail: </w:t>
      </w:r>
      <w:hyperlink r:id="rId8" w:history="1">
        <w:r w:rsidRPr="00B0032C">
          <w:rPr>
            <w:rFonts w:eastAsia="Times New Roman" w:cstheme="minorHAnsi"/>
            <w:color w:val="0000FF"/>
            <w:sz w:val="20"/>
            <w:szCs w:val="24"/>
            <w:u w:val="single"/>
            <w:lang w:eastAsia="pl-PL"/>
          </w:rPr>
          <w:t>inspektor@cbi24.pl</w:t>
        </w:r>
      </w:hyperlink>
      <w:r w:rsidRPr="00B0032C">
        <w:rPr>
          <w:rFonts w:eastAsia="Times New Roman" w:cstheme="minorHAnsi"/>
          <w:sz w:val="20"/>
          <w:szCs w:val="24"/>
          <w:lang w:eastAsia="pl-PL"/>
        </w:rPr>
        <w:t xml:space="preserve"> .</w:t>
      </w:r>
    </w:p>
    <w:p w:rsidR="00A96BA4" w:rsidRPr="00B0032C" w:rsidRDefault="00A96BA4" w:rsidP="00A96BA4">
      <w:pPr>
        <w:numPr>
          <w:ilvl w:val="0"/>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 xml:space="preserve">Dane osobowe będą przetwarzane w celu </w:t>
      </w:r>
      <w:r>
        <w:rPr>
          <w:rFonts w:eastAsia="Times New Roman" w:cstheme="minorHAnsi"/>
          <w:sz w:val="20"/>
          <w:szCs w:val="24"/>
          <w:lang w:eastAsia="pl-PL"/>
        </w:rPr>
        <w:t>ustalenia liczby osób zainteresowanych zakupem paliwa stałego.</w:t>
      </w:r>
    </w:p>
    <w:p w:rsidR="00A96BA4" w:rsidRPr="00B0032C" w:rsidRDefault="00A96BA4" w:rsidP="00A96BA4">
      <w:pPr>
        <w:numPr>
          <w:ilvl w:val="0"/>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Dane osobowe będą przetwarzane przez okres niezbędny do realizacji ww. celu z uwzględnieniem okresów przechowywania określonych w przepisach odrębnych, w tym przepisów archiwalnych.</w:t>
      </w:r>
    </w:p>
    <w:p w:rsidR="00A96BA4" w:rsidRPr="00B0032C" w:rsidRDefault="00A96BA4" w:rsidP="00A96BA4">
      <w:pPr>
        <w:numPr>
          <w:ilvl w:val="0"/>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Podstawą prawną przetwarzania danych jest art. 6 ust. 1 lit. c ww. Rozporządzenia.</w:t>
      </w:r>
    </w:p>
    <w:p w:rsidR="00A96BA4" w:rsidRPr="00B0032C" w:rsidRDefault="00A96BA4" w:rsidP="00A96BA4">
      <w:pPr>
        <w:numPr>
          <w:ilvl w:val="0"/>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Odbiorcami Państwa danych będą podmioty, które na podstawie zawartych umów przetwarzają dane osobowe w imieniu Administratora.</w:t>
      </w:r>
    </w:p>
    <w:p w:rsidR="00A96BA4" w:rsidRPr="00B0032C" w:rsidRDefault="00A96BA4" w:rsidP="00A96BA4">
      <w:pPr>
        <w:numPr>
          <w:ilvl w:val="0"/>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 xml:space="preserve">Osoba, której dane dotyczą ma prawo do:  </w:t>
      </w:r>
    </w:p>
    <w:p w:rsidR="00A96BA4" w:rsidRPr="00B0032C" w:rsidRDefault="00A96BA4" w:rsidP="00A96BA4">
      <w:pPr>
        <w:numPr>
          <w:ilvl w:val="1"/>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dostępu do treści swoich danych oraz możliwości ich poprawiania, sprostowania, ograniczenia przetwarzania, a także - w przypadkach przewidzianych prawem - prawo do usunięcia danych</w:t>
      </w:r>
      <w:r>
        <w:rPr>
          <w:rFonts w:eastAsia="Times New Roman" w:cstheme="minorHAnsi"/>
          <w:sz w:val="20"/>
          <w:szCs w:val="24"/>
          <w:lang w:eastAsia="pl-PL"/>
        </w:rPr>
        <w:t xml:space="preserve"> </w:t>
      </w:r>
      <w:r w:rsidRPr="00B0032C">
        <w:rPr>
          <w:rFonts w:eastAsia="Times New Roman" w:cstheme="minorHAnsi"/>
          <w:sz w:val="20"/>
          <w:szCs w:val="24"/>
          <w:lang w:eastAsia="pl-PL"/>
        </w:rPr>
        <w:t xml:space="preserve"> i prawo do wniesienia sprzeciwu wobec przetwarzania Państwa danych,</w:t>
      </w:r>
    </w:p>
    <w:p w:rsidR="00A96BA4" w:rsidRDefault="00A96BA4" w:rsidP="00A96BA4">
      <w:pPr>
        <w:numPr>
          <w:ilvl w:val="1"/>
          <w:numId w:val="1"/>
        </w:numPr>
        <w:spacing w:before="100" w:beforeAutospacing="1" w:after="100" w:afterAutospacing="1" w:line="240" w:lineRule="auto"/>
        <w:jc w:val="both"/>
        <w:rPr>
          <w:rFonts w:eastAsia="Times New Roman" w:cstheme="minorHAnsi"/>
          <w:sz w:val="20"/>
          <w:szCs w:val="24"/>
          <w:lang w:eastAsia="pl-PL"/>
        </w:rPr>
      </w:pPr>
      <w:r w:rsidRPr="00B0032C">
        <w:rPr>
          <w:rFonts w:eastAsia="Times New Roman" w:cstheme="minorHAnsi"/>
          <w:sz w:val="20"/>
          <w:szCs w:val="24"/>
          <w:lang w:eastAsia="pl-PL"/>
        </w:rPr>
        <w:t>wniesienia skargi do organu nadzorczego w przypadku gdy przetwarzanie danych odbywa się</w:t>
      </w:r>
      <w:r>
        <w:rPr>
          <w:rFonts w:eastAsia="Times New Roman" w:cstheme="minorHAnsi"/>
          <w:sz w:val="20"/>
          <w:szCs w:val="24"/>
          <w:lang w:eastAsia="pl-PL"/>
        </w:rPr>
        <w:t xml:space="preserve">    </w:t>
      </w:r>
      <w:r w:rsidRPr="00B0032C">
        <w:rPr>
          <w:rFonts w:eastAsia="Times New Roman" w:cstheme="minorHAnsi"/>
          <w:sz w:val="20"/>
          <w:szCs w:val="24"/>
          <w:lang w:eastAsia="pl-PL"/>
        </w:rPr>
        <w:t> z naruszeniem przepisów powyższego rozporządzenia tj. Prezesa Ochrony Danych Osobowych,</w:t>
      </w:r>
      <w:r>
        <w:rPr>
          <w:rFonts w:eastAsia="Times New Roman" w:cstheme="minorHAnsi"/>
          <w:sz w:val="20"/>
          <w:szCs w:val="24"/>
          <w:lang w:eastAsia="pl-PL"/>
        </w:rPr>
        <w:t xml:space="preserve"> </w:t>
      </w:r>
      <w:r w:rsidRPr="00B0032C">
        <w:rPr>
          <w:rFonts w:eastAsia="Times New Roman" w:cstheme="minorHAnsi"/>
          <w:sz w:val="20"/>
          <w:szCs w:val="24"/>
          <w:lang w:eastAsia="pl-PL"/>
        </w:rPr>
        <w:t>ul. Stawki 2, 00-193 Warszawa.</w:t>
      </w:r>
    </w:p>
    <w:p w:rsidR="00A96BA4" w:rsidRPr="00B0032C" w:rsidRDefault="00A96BA4" w:rsidP="00A96BA4">
      <w:pPr>
        <w:pStyle w:val="Akapitzlist"/>
        <w:numPr>
          <w:ilvl w:val="0"/>
          <w:numId w:val="1"/>
        </w:numPr>
        <w:spacing w:before="100" w:beforeAutospacing="1" w:after="100" w:afterAutospacing="1" w:line="240" w:lineRule="auto"/>
        <w:jc w:val="both"/>
        <w:rPr>
          <w:rFonts w:eastAsia="Times New Roman" w:cstheme="minorHAnsi"/>
          <w:sz w:val="20"/>
          <w:szCs w:val="24"/>
          <w:lang w:eastAsia="pl-PL"/>
        </w:rPr>
      </w:pPr>
      <w:r>
        <w:rPr>
          <w:rFonts w:eastAsia="Times New Roman" w:cstheme="minorHAnsi"/>
          <w:sz w:val="20"/>
          <w:szCs w:val="24"/>
          <w:lang w:eastAsia="pl-PL"/>
        </w:rPr>
        <w:t xml:space="preserve">Podanie danych objętych ankietą jest dobrowolne i niezbędne do prawidłowej realizacji ww. zadania przez gminę. </w:t>
      </w:r>
    </w:p>
    <w:p w:rsidR="00A96BA4" w:rsidRPr="00B0032C" w:rsidRDefault="00A96BA4" w:rsidP="00A96BA4">
      <w:pPr>
        <w:spacing w:after="0" w:line="240" w:lineRule="auto"/>
        <w:jc w:val="both"/>
        <w:rPr>
          <w:rFonts w:eastAsia="Times New Roman" w:cstheme="minorHAnsi"/>
          <w:sz w:val="20"/>
          <w:szCs w:val="24"/>
          <w:lang w:eastAsia="pl-PL"/>
        </w:rPr>
      </w:pPr>
      <w:r w:rsidRPr="00B0032C">
        <w:rPr>
          <w:rFonts w:eastAsia="Times New Roman" w:cstheme="minorHAnsi"/>
          <w:sz w:val="20"/>
          <w:szCs w:val="24"/>
          <w:lang w:eastAsia="pl-PL"/>
        </w:rPr>
        <w:t>Ponadto informujemy, iż w związku z przetwarzaniem Państwa danych osobowych nie podlegają Państwo decyzjom, które opierają się wyłącznie na zautomatyzowanym przetwarzaniu, w tym profilowaniu, o czym stanowi art. 22 ogólnego rozporządzenia o ochronie danych osobowych.</w:t>
      </w:r>
    </w:p>
    <w:p w:rsidR="00A96BA4" w:rsidRPr="00B0032C" w:rsidRDefault="00A96BA4" w:rsidP="00A96BA4">
      <w:pPr>
        <w:spacing w:after="0" w:line="240" w:lineRule="auto"/>
        <w:rPr>
          <w:rFonts w:ascii="Times New Roman" w:eastAsia="Times New Roman" w:hAnsi="Times New Roman" w:cs="Times New Roman"/>
          <w:sz w:val="24"/>
          <w:szCs w:val="24"/>
          <w:lang w:eastAsia="pl-PL"/>
        </w:rPr>
      </w:pPr>
      <w:r w:rsidRPr="00B0032C">
        <w:rPr>
          <w:rFonts w:ascii="Times New Roman" w:eastAsia="Times New Roman" w:hAnsi="Times New Roman" w:cs="Times New Roman"/>
          <w:sz w:val="24"/>
          <w:szCs w:val="24"/>
          <w:lang w:eastAsia="pl-PL"/>
        </w:rPr>
        <w:t> </w:t>
      </w:r>
    </w:p>
    <w:p w:rsidR="00A96BA4" w:rsidRDefault="00A96BA4" w:rsidP="00A96BA4"/>
    <w:p w:rsidR="00A96BA4" w:rsidRDefault="00A96BA4" w:rsidP="00725458"/>
    <w:sectPr w:rsidR="00A96BA4" w:rsidSect="0095677E">
      <w:headerReference w:type="even" r:id="rId9"/>
      <w:headerReference w:type="default" r:id="rId10"/>
      <w:footerReference w:type="even" r:id="rId11"/>
      <w:footerReference w:type="default" r:id="rId12"/>
      <w:headerReference w:type="first" r:id="rId13"/>
      <w:footerReference w:type="first" r:id="rId14"/>
      <w:pgSz w:w="11906" w:h="16838"/>
      <w:pgMar w:top="2269"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F89" w:rsidRDefault="00F35F89" w:rsidP="003548CD">
      <w:pPr>
        <w:spacing w:after="0" w:line="240" w:lineRule="auto"/>
      </w:pPr>
      <w:r>
        <w:separator/>
      </w:r>
    </w:p>
  </w:endnote>
  <w:endnote w:type="continuationSeparator" w:id="0">
    <w:p w:rsidR="00F35F89" w:rsidRDefault="00F35F89" w:rsidP="0035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73" w:rsidRDefault="00103D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481" w:rsidRPr="00EA2481" w:rsidRDefault="00EA2481" w:rsidP="00EA2481">
    <w:pPr>
      <w:pStyle w:val="Stopk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CFA" w:rsidRDefault="00A00CFA" w:rsidP="00A00CF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F89" w:rsidRDefault="00F35F89" w:rsidP="003548CD">
      <w:pPr>
        <w:spacing w:after="0" w:line="240" w:lineRule="auto"/>
      </w:pPr>
      <w:r>
        <w:separator/>
      </w:r>
    </w:p>
  </w:footnote>
  <w:footnote w:type="continuationSeparator" w:id="0">
    <w:p w:rsidR="00F35F89" w:rsidRDefault="00F35F89" w:rsidP="00354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73" w:rsidRDefault="00103D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D73" w:rsidRDefault="00103D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8CD" w:rsidRDefault="00B05BD8">
    <w:pPr>
      <w:pStyle w:val="Nagwek"/>
    </w:pPr>
    <w:r>
      <w:rPr>
        <w:noProof/>
      </w:rPr>
      <mc:AlternateContent>
        <mc:Choice Requires="wps">
          <w:drawing>
            <wp:anchor distT="45720" distB="45720" distL="114300" distR="114300" simplePos="0" relativeHeight="251659264" behindDoc="0" locked="0" layoutInCell="1" allowOverlap="1">
              <wp:simplePos x="0" y="0"/>
              <wp:positionH relativeFrom="column">
                <wp:posOffset>3624580</wp:posOffset>
              </wp:positionH>
              <wp:positionV relativeFrom="paragraph">
                <wp:posOffset>20955</wp:posOffset>
              </wp:positionV>
              <wp:extent cx="2280920" cy="878840"/>
              <wp:effectExtent l="0" t="0" r="635"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878840"/>
                      </a:xfrm>
                      <a:prstGeom prst="rect">
                        <a:avLst/>
                      </a:prstGeom>
                      <a:solidFill>
                        <a:srgbClr val="FFFFFF"/>
                      </a:solidFill>
                      <a:ln w="9525">
                        <a:noFill/>
                        <a:miter lim="800000"/>
                        <a:headEnd/>
                        <a:tailEnd/>
                      </a:ln>
                    </wps:spPr>
                    <wps:txbx>
                      <w:txbxContent>
                        <w:p w:rsidR="00B05BD8" w:rsidRPr="00B05BD8" w:rsidRDefault="0080282B" w:rsidP="00B05BD8">
                          <w:pPr>
                            <w:spacing w:after="0"/>
                            <w:rPr>
                              <w:b/>
                              <w:sz w:val="24"/>
                              <w:szCs w:val="24"/>
                            </w:rPr>
                          </w:pPr>
                          <w:r>
                            <w:rPr>
                              <w:b/>
                              <w:sz w:val="24"/>
                              <w:szCs w:val="24"/>
                            </w:rPr>
                            <w:t>BURMISTRZ MIASTA IŁAWY</w:t>
                          </w:r>
                        </w:p>
                        <w:p w:rsidR="00B05BD8" w:rsidRPr="00B05BD8" w:rsidRDefault="00E25FCF" w:rsidP="00B05BD8">
                          <w:pPr>
                            <w:spacing w:after="0"/>
                            <w:rPr>
                              <w:b/>
                              <w:sz w:val="24"/>
                              <w:szCs w:val="24"/>
                            </w:rPr>
                          </w:pPr>
                          <w:r>
                            <w:rPr>
                              <w:b/>
                              <w:sz w:val="24"/>
                              <w:szCs w:val="24"/>
                            </w:rPr>
                            <w:t>u</w:t>
                          </w:r>
                          <w:r w:rsidR="00B05BD8" w:rsidRPr="00B05BD8">
                            <w:rPr>
                              <w:b/>
                              <w:sz w:val="24"/>
                              <w:szCs w:val="24"/>
                            </w:rPr>
                            <w:t>l. Niepodległości 13</w:t>
                          </w:r>
                        </w:p>
                        <w:p w:rsidR="00B05BD8" w:rsidRDefault="00B05BD8" w:rsidP="00B05BD8">
                          <w:pPr>
                            <w:spacing w:after="0"/>
                          </w:pPr>
                          <w:r w:rsidRPr="00B05BD8">
                            <w:rPr>
                              <w:b/>
                              <w:sz w:val="24"/>
                              <w:szCs w:val="24"/>
                            </w:rPr>
                            <w:t>14-200 Iława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85.4pt;margin-top:1.65pt;width:179.6pt;height:69.2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" stroked="f">
              <v:textbox>
                <w:txbxContent>
                  <w:p w:rsidR="00B05BD8" w:rsidRPr="00B05BD8" w:rsidRDefault="0080282B" w:rsidP="00B05BD8">
                    <w:pPr>
                      <w:spacing w:after="0"/>
                      <w:rPr>
                        <w:b/>
                        <w:sz w:val="24"/>
                        <w:szCs w:val="24"/>
                      </w:rPr>
                    </w:pPr>
                    <w:r>
                      <w:rPr>
                        <w:b/>
                        <w:sz w:val="24"/>
                        <w:szCs w:val="24"/>
                      </w:rPr>
                      <w:t>BURMISTRZ MIASTA IŁAWY</w:t>
                    </w:r>
                  </w:p>
                  <w:p w:rsidR="00B05BD8" w:rsidRPr="00B05BD8" w:rsidRDefault="00E25FCF" w:rsidP="00B05BD8">
                    <w:pPr>
                      <w:spacing w:after="0"/>
                      <w:rPr>
                        <w:b/>
                        <w:sz w:val="24"/>
                        <w:szCs w:val="24"/>
                      </w:rPr>
                    </w:pPr>
                    <w:r>
                      <w:rPr>
                        <w:b/>
                        <w:sz w:val="24"/>
                        <w:szCs w:val="24"/>
                      </w:rPr>
                      <w:t>u</w:t>
                    </w:r>
                    <w:r w:rsidR="00B05BD8" w:rsidRPr="00B05BD8">
                      <w:rPr>
                        <w:b/>
                        <w:sz w:val="24"/>
                        <w:szCs w:val="24"/>
                      </w:rPr>
                      <w:t>l. Niepodległości 13</w:t>
                    </w:r>
                  </w:p>
                  <w:p w:rsidR="00B05BD8" w:rsidRDefault="00B05BD8" w:rsidP="00B05BD8">
                    <w:pPr>
                      <w:spacing w:after="0"/>
                    </w:pPr>
                    <w:r w:rsidRPr="00B05BD8">
                      <w:rPr>
                        <w:b/>
                        <w:sz w:val="24"/>
                        <w:szCs w:val="24"/>
                      </w:rPr>
                      <w:t>14-200 Iława</w:t>
                    </w:r>
                  </w:p>
                </w:txbxContent>
              </v:textbox>
              <w10:wrap type="square"/>
            </v:shape>
          </w:pict>
        </mc:Fallback>
      </mc:AlternateContent>
    </w:r>
    <w:r w:rsidR="00A00CFA">
      <w:rPr>
        <w:noProof/>
        <w:lang w:eastAsia="pl-PL"/>
      </w:rPr>
      <w:drawing>
        <wp:inline distT="0" distB="0" distL="0" distR="0">
          <wp:extent cx="1781960" cy="100448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png"/>
                  <pic:cNvPicPr/>
                </pic:nvPicPr>
                <pic:blipFill>
                  <a:blip r:embed="rId1">
                    <a:extLst>
                      <a:ext uri="{28A0092B-C50C-407E-A947-70E740481C1C}">
                        <a14:useLocalDpi xmlns:a14="http://schemas.microsoft.com/office/drawing/2010/main" val="0"/>
                      </a:ext>
                    </a:extLst>
                  </a:blip>
                  <a:stretch>
                    <a:fillRect/>
                  </a:stretch>
                </pic:blipFill>
                <pic:spPr>
                  <a:xfrm>
                    <a:off x="0" y="0"/>
                    <a:ext cx="1781960" cy="1004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012CA"/>
    <w:multiLevelType w:val="multilevel"/>
    <w:tmpl w:val="E7264D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CD"/>
    <w:rsid w:val="00030B29"/>
    <w:rsid w:val="00075BAF"/>
    <w:rsid w:val="000E4861"/>
    <w:rsid w:val="00103D73"/>
    <w:rsid w:val="00206D18"/>
    <w:rsid w:val="00284082"/>
    <w:rsid w:val="002F6210"/>
    <w:rsid w:val="003548CD"/>
    <w:rsid w:val="00506FA1"/>
    <w:rsid w:val="00513851"/>
    <w:rsid w:val="005F19F6"/>
    <w:rsid w:val="00624916"/>
    <w:rsid w:val="0062788B"/>
    <w:rsid w:val="0071631B"/>
    <w:rsid w:val="00725458"/>
    <w:rsid w:val="0080282B"/>
    <w:rsid w:val="009228AE"/>
    <w:rsid w:val="0095677E"/>
    <w:rsid w:val="00964BD6"/>
    <w:rsid w:val="009744DC"/>
    <w:rsid w:val="009C7C09"/>
    <w:rsid w:val="00A00CFA"/>
    <w:rsid w:val="00A53A77"/>
    <w:rsid w:val="00A96BA4"/>
    <w:rsid w:val="00B05BD8"/>
    <w:rsid w:val="00C12255"/>
    <w:rsid w:val="00C72755"/>
    <w:rsid w:val="00D130FA"/>
    <w:rsid w:val="00E25FCF"/>
    <w:rsid w:val="00E27CFE"/>
    <w:rsid w:val="00EA2481"/>
    <w:rsid w:val="00F35F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FDDC65"/>
  <w15:docId w15:val="{9EFFC4D4-C24A-48EA-BA29-11539227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27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8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8CD"/>
  </w:style>
  <w:style w:type="paragraph" w:styleId="Stopka">
    <w:name w:val="footer"/>
    <w:basedOn w:val="Normalny"/>
    <w:link w:val="StopkaZnak"/>
    <w:uiPriority w:val="99"/>
    <w:unhideWhenUsed/>
    <w:rsid w:val="003548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8CD"/>
  </w:style>
  <w:style w:type="paragraph" w:styleId="Tekstdymka">
    <w:name w:val="Balloon Text"/>
    <w:basedOn w:val="Normalny"/>
    <w:link w:val="TekstdymkaZnak"/>
    <w:uiPriority w:val="99"/>
    <w:semiHidden/>
    <w:unhideWhenUsed/>
    <w:rsid w:val="003548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48CD"/>
    <w:rPr>
      <w:rFonts w:ascii="Tahoma" w:hAnsi="Tahoma" w:cs="Tahoma"/>
      <w:sz w:val="16"/>
      <w:szCs w:val="16"/>
    </w:rPr>
  </w:style>
  <w:style w:type="paragraph" w:styleId="Bezodstpw">
    <w:name w:val="No Spacing"/>
    <w:link w:val="BezodstpwZnak"/>
    <w:uiPriority w:val="1"/>
    <w:qFormat/>
    <w:rsid w:val="003548CD"/>
    <w:pPr>
      <w:spacing w:after="0" w:line="240" w:lineRule="auto"/>
    </w:pPr>
    <w:rPr>
      <w:rFonts w:eastAsiaTheme="minorEastAsia"/>
    </w:rPr>
  </w:style>
  <w:style w:type="character" w:customStyle="1" w:styleId="BezodstpwZnak">
    <w:name w:val="Bez odstępów Znak"/>
    <w:basedOn w:val="Domylnaczcionkaakapitu"/>
    <w:link w:val="Bezodstpw"/>
    <w:uiPriority w:val="1"/>
    <w:rsid w:val="003548CD"/>
    <w:rPr>
      <w:rFonts w:eastAsiaTheme="minorEastAsia"/>
    </w:rPr>
  </w:style>
  <w:style w:type="paragraph" w:customStyle="1" w:styleId="Standard">
    <w:name w:val="Standard"/>
    <w:rsid w:val="00B05BD8"/>
    <w:pPr>
      <w:suppressAutoHyphens/>
      <w:spacing w:after="0" w:line="240" w:lineRule="auto"/>
      <w:textAlignment w:val="baseline"/>
    </w:pPr>
    <w:rPr>
      <w:rFonts w:ascii="Liberation Serif" w:eastAsia="NSimSun" w:hAnsi="Liberation Serif" w:cs="Lucida Sans"/>
      <w:kern w:val="2"/>
      <w:sz w:val="24"/>
      <w:szCs w:val="24"/>
      <w:lang w:eastAsia="zh-CN" w:bidi="hi-IN"/>
    </w:rPr>
  </w:style>
  <w:style w:type="character" w:customStyle="1" w:styleId="markedcontent">
    <w:name w:val="markedcontent"/>
    <w:rsid w:val="00B05BD8"/>
  </w:style>
  <w:style w:type="paragraph" w:customStyle="1" w:styleId="Default">
    <w:name w:val="Default"/>
    <w:rsid w:val="00A96BA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A96BA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7D06-FCBB-41F9-939D-2C28F271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592</Words>
  <Characters>3554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akasiulajtis</dc:creator>
  <cp:lastModifiedBy>Magdalena MW. Woś</cp:lastModifiedBy>
  <cp:revision>12</cp:revision>
  <cp:lastPrinted>2022-11-09T06:51:00Z</cp:lastPrinted>
  <dcterms:created xsi:type="dcterms:W3CDTF">2022-11-08T09:38:00Z</dcterms:created>
  <dcterms:modified xsi:type="dcterms:W3CDTF">2022-11-09T08:16:00Z</dcterms:modified>
</cp:coreProperties>
</file>