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64" w:rsidRPr="001A6484" w:rsidRDefault="00C10C83" w:rsidP="001A6484">
      <w:pPr>
        <w:spacing w:after="0" w:line="259" w:lineRule="auto"/>
        <w:jc w:val="right"/>
        <w:rPr>
          <w:rFonts w:asciiTheme="minorHAnsi" w:hAnsiTheme="minorHAnsi" w:cstheme="minorHAnsi"/>
          <w:kern w:val="20"/>
          <w:sz w:val="20"/>
          <w:szCs w:val="20"/>
        </w:rPr>
      </w:pPr>
      <w:r w:rsidRPr="001A6484">
        <w:rPr>
          <w:rFonts w:asciiTheme="minorHAnsi" w:hAnsiTheme="minorHAnsi" w:cstheme="minorHAnsi"/>
          <w:sz w:val="20"/>
          <w:szCs w:val="20"/>
        </w:rPr>
        <w:tab/>
      </w:r>
      <w:r w:rsidRPr="001A6484">
        <w:rPr>
          <w:rFonts w:asciiTheme="minorHAnsi" w:hAnsiTheme="minorHAnsi" w:cstheme="minorHAnsi"/>
          <w:sz w:val="20"/>
          <w:szCs w:val="20"/>
        </w:rPr>
        <w:tab/>
      </w:r>
      <w:r w:rsidRPr="001A6484">
        <w:rPr>
          <w:rFonts w:asciiTheme="minorHAnsi" w:hAnsiTheme="minorHAnsi" w:cstheme="minorHAnsi"/>
          <w:sz w:val="20"/>
          <w:szCs w:val="20"/>
        </w:rPr>
        <w:tab/>
      </w:r>
      <w:r w:rsidRPr="001A6484">
        <w:rPr>
          <w:rFonts w:asciiTheme="minorHAnsi" w:hAnsiTheme="minorHAnsi" w:cstheme="minorHAnsi"/>
          <w:sz w:val="20"/>
          <w:szCs w:val="20"/>
        </w:rPr>
        <w:tab/>
      </w:r>
      <w:r w:rsidRPr="001A6484">
        <w:rPr>
          <w:rFonts w:asciiTheme="minorHAnsi" w:hAnsiTheme="minorHAnsi" w:cstheme="minorHAnsi"/>
          <w:sz w:val="20"/>
          <w:szCs w:val="20"/>
        </w:rPr>
        <w:tab/>
      </w:r>
      <w:r w:rsidRPr="001A6484">
        <w:rPr>
          <w:rFonts w:asciiTheme="minorHAnsi" w:hAnsiTheme="minorHAnsi" w:cstheme="minorHAnsi"/>
          <w:sz w:val="20"/>
          <w:szCs w:val="20"/>
        </w:rPr>
        <w:tab/>
      </w:r>
      <w:r w:rsidRPr="001A6484">
        <w:rPr>
          <w:rFonts w:asciiTheme="minorHAnsi" w:hAnsiTheme="minorHAnsi" w:cstheme="minorHAnsi"/>
          <w:sz w:val="20"/>
          <w:szCs w:val="20"/>
        </w:rPr>
        <w:tab/>
      </w:r>
      <w:r w:rsidRPr="001A6484">
        <w:rPr>
          <w:rFonts w:asciiTheme="minorHAnsi" w:hAnsiTheme="minorHAnsi" w:cstheme="minorHAnsi"/>
          <w:sz w:val="20"/>
          <w:szCs w:val="20"/>
        </w:rPr>
        <w:tab/>
      </w:r>
      <w:r w:rsidR="00A579E0" w:rsidRPr="001A6484">
        <w:rPr>
          <w:rFonts w:asciiTheme="minorHAnsi" w:hAnsiTheme="minorHAnsi" w:cstheme="minorHAnsi"/>
          <w:sz w:val="20"/>
          <w:szCs w:val="20"/>
        </w:rPr>
        <w:tab/>
      </w:r>
      <w:r w:rsidR="00C11764" w:rsidRPr="001A6484">
        <w:rPr>
          <w:rFonts w:asciiTheme="minorHAnsi" w:hAnsiTheme="minorHAnsi" w:cstheme="minorHAnsi"/>
          <w:kern w:val="20"/>
          <w:sz w:val="20"/>
          <w:szCs w:val="20"/>
        </w:rPr>
        <w:t xml:space="preserve">Iława, </w:t>
      </w:r>
      <w:r w:rsidR="009D25C7">
        <w:rPr>
          <w:rFonts w:asciiTheme="minorHAnsi" w:hAnsiTheme="minorHAnsi" w:cstheme="minorHAnsi"/>
          <w:kern w:val="20"/>
          <w:sz w:val="20"/>
          <w:szCs w:val="20"/>
        </w:rPr>
        <w:t>28</w:t>
      </w:r>
      <w:bookmarkStart w:id="0" w:name="_GoBack"/>
      <w:bookmarkEnd w:id="0"/>
      <w:r w:rsidR="00C35847" w:rsidRPr="001A6484">
        <w:rPr>
          <w:rFonts w:asciiTheme="minorHAnsi" w:hAnsiTheme="minorHAnsi" w:cstheme="minorHAnsi"/>
          <w:kern w:val="20"/>
          <w:sz w:val="20"/>
          <w:szCs w:val="20"/>
        </w:rPr>
        <w:t xml:space="preserve"> września</w:t>
      </w:r>
      <w:r w:rsidR="00C11764" w:rsidRPr="001A6484">
        <w:rPr>
          <w:rFonts w:asciiTheme="minorHAnsi" w:hAnsiTheme="minorHAnsi" w:cstheme="minorHAnsi"/>
          <w:kern w:val="20"/>
          <w:sz w:val="20"/>
          <w:szCs w:val="20"/>
        </w:rPr>
        <w:t xml:space="preserve"> 2022 r.</w:t>
      </w:r>
    </w:p>
    <w:p w:rsidR="00C11764" w:rsidRPr="001A6484" w:rsidRDefault="00C11764" w:rsidP="001A6484">
      <w:pPr>
        <w:spacing w:after="0" w:line="259" w:lineRule="auto"/>
        <w:rPr>
          <w:rFonts w:asciiTheme="minorHAnsi" w:hAnsiTheme="minorHAnsi" w:cstheme="minorHAnsi"/>
          <w:b/>
          <w:kern w:val="20"/>
          <w:sz w:val="20"/>
          <w:szCs w:val="20"/>
        </w:rPr>
      </w:pPr>
      <w:r w:rsidRPr="001A6484">
        <w:rPr>
          <w:rFonts w:asciiTheme="minorHAnsi" w:hAnsiTheme="minorHAnsi" w:cstheme="minorHAnsi"/>
          <w:b/>
          <w:kern w:val="20"/>
          <w:sz w:val="20"/>
          <w:szCs w:val="20"/>
        </w:rPr>
        <w:t>Znak: UMK.4120.</w:t>
      </w:r>
      <w:r w:rsidR="00C35847" w:rsidRPr="001A6484">
        <w:rPr>
          <w:rFonts w:asciiTheme="minorHAnsi" w:hAnsiTheme="minorHAnsi" w:cstheme="minorHAnsi"/>
          <w:b/>
          <w:kern w:val="20"/>
          <w:sz w:val="20"/>
          <w:szCs w:val="20"/>
        </w:rPr>
        <w:t>9</w:t>
      </w:r>
      <w:r w:rsidRPr="001A6484">
        <w:rPr>
          <w:rFonts w:asciiTheme="minorHAnsi" w:hAnsiTheme="minorHAnsi" w:cstheme="minorHAnsi"/>
          <w:b/>
          <w:kern w:val="20"/>
          <w:sz w:val="20"/>
          <w:szCs w:val="20"/>
        </w:rPr>
        <w:t>.</w:t>
      </w:r>
      <w:r w:rsidR="009D64E9" w:rsidRPr="001A6484">
        <w:rPr>
          <w:rFonts w:asciiTheme="minorHAnsi" w:hAnsiTheme="minorHAnsi" w:cstheme="minorHAnsi"/>
          <w:b/>
          <w:kern w:val="20"/>
          <w:sz w:val="20"/>
          <w:szCs w:val="20"/>
        </w:rPr>
        <w:t>6.</w:t>
      </w:r>
      <w:r w:rsidRPr="001A6484">
        <w:rPr>
          <w:rFonts w:asciiTheme="minorHAnsi" w:hAnsiTheme="minorHAnsi" w:cstheme="minorHAnsi"/>
          <w:b/>
          <w:kern w:val="20"/>
          <w:sz w:val="20"/>
          <w:szCs w:val="20"/>
        </w:rPr>
        <w:t>2022</w:t>
      </w:r>
    </w:p>
    <w:p w:rsidR="00C35847" w:rsidRPr="001A6484" w:rsidRDefault="001A6484" w:rsidP="001A6484">
      <w:pPr>
        <w:spacing w:after="0" w:line="259" w:lineRule="auto"/>
        <w:jc w:val="center"/>
        <w:rPr>
          <w:rFonts w:asciiTheme="minorHAnsi" w:hAnsiTheme="minorHAnsi" w:cstheme="minorHAnsi"/>
          <w:b/>
          <w:kern w:val="20"/>
          <w:sz w:val="20"/>
          <w:szCs w:val="20"/>
        </w:rPr>
      </w:pPr>
      <w:r w:rsidRPr="001A6484">
        <w:rPr>
          <w:rFonts w:asciiTheme="minorHAnsi" w:hAnsiTheme="minorHAnsi" w:cstheme="minorHAnsi"/>
          <w:b/>
          <w:kern w:val="20"/>
          <w:sz w:val="20"/>
          <w:szCs w:val="20"/>
        </w:rPr>
        <w:t>Zawiadomienie</w:t>
      </w:r>
    </w:p>
    <w:p w:rsidR="00C11764" w:rsidRPr="001A6484" w:rsidRDefault="001A6484" w:rsidP="001A6484">
      <w:pPr>
        <w:spacing w:after="0" w:line="259" w:lineRule="auto"/>
        <w:jc w:val="center"/>
        <w:rPr>
          <w:rFonts w:asciiTheme="minorHAnsi" w:hAnsiTheme="minorHAnsi" w:cstheme="minorHAnsi"/>
          <w:kern w:val="20"/>
          <w:sz w:val="20"/>
          <w:szCs w:val="20"/>
        </w:rPr>
      </w:pPr>
      <w:r w:rsidRPr="001A6484">
        <w:rPr>
          <w:rFonts w:asciiTheme="minorHAnsi" w:hAnsiTheme="minorHAnsi" w:cstheme="minorHAnsi"/>
          <w:kern w:val="20"/>
          <w:sz w:val="20"/>
          <w:szCs w:val="20"/>
        </w:rPr>
        <w:t xml:space="preserve">o wyniku postępowania i wyborze najkorzystniejszej oferty </w:t>
      </w:r>
      <w:r w:rsidR="00C35847" w:rsidRPr="001A6484">
        <w:rPr>
          <w:rFonts w:asciiTheme="minorHAnsi" w:hAnsiTheme="minorHAnsi" w:cstheme="minorHAnsi"/>
          <w:kern w:val="20"/>
          <w:sz w:val="20"/>
          <w:szCs w:val="20"/>
        </w:rPr>
        <w:t xml:space="preserve">na wykonanie zadania </w:t>
      </w:r>
      <w:r w:rsidRPr="001A6484">
        <w:rPr>
          <w:rFonts w:asciiTheme="minorHAnsi" w:hAnsiTheme="minorHAnsi" w:cstheme="minorHAnsi"/>
          <w:kern w:val="20"/>
          <w:sz w:val="20"/>
          <w:szCs w:val="20"/>
        </w:rPr>
        <w:br/>
      </w:r>
      <w:r w:rsidR="00C35847" w:rsidRPr="001A6484">
        <w:rPr>
          <w:rFonts w:asciiTheme="minorHAnsi" w:hAnsiTheme="minorHAnsi" w:cstheme="minorHAnsi"/>
          <w:kern w:val="20"/>
          <w:sz w:val="20"/>
          <w:szCs w:val="20"/>
        </w:rPr>
        <w:t>o nazwie:</w:t>
      </w:r>
      <w:r w:rsidRPr="001A6484">
        <w:rPr>
          <w:rFonts w:asciiTheme="minorHAnsi" w:hAnsiTheme="minorHAnsi" w:cstheme="minorHAnsi"/>
          <w:kern w:val="20"/>
          <w:sz w:val="20"/>
          <w:szCs w:val="20"/>
        </w:rPr>
        <w:t xml:space="preserve"> </w:t>
      </w:r>
      <w:r w:rsidR="00C35847" w:rsidRPr="001A6484">
        <w:rPr>
          <w:rFonts w:asciiTheme="minorHAnsi" w:hAnsiTheme="minorHAnsi" w:cstheme="minorHAnsi"/>
          <w:kern w:val="20"/>
          <w:sz w:val="20"/>
          <w:szCs w:val="20"/>
        </w:rPr>
        <w:t>„Aktualizacja Gminnej Ewidencji Zabytków oraz sporządzenie Gminnego Programu Opieki nad Zabytkami Miasta Iławy na lata 2022-2025”</w:t>
      </w:r>
    </w:p>
    <w:p w:rsidR="00C11764" w:rsidRPr="001A6484" w:rsidRDefault="00C11764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</w:p>
    <w:p w:rsidR="001A6484" w:rsidRPr="0016166F" w:rsidRDefault="001A6484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16166F">
        <w:rPr>
          <w:rFonts w:asciiTheme="minorHAnsi" w:hAnsiTheme="minorHAnsi" w:cstheme="minorHAnsi"/>
          <w:kern w:val="20"/>
          <w:sz w:val="20"/>
          <w:szCs w:val="20"/>
        </w:rPr>
        <w:t>1.</w:t>
      </w:r>
      <w:r w:rsidRPr="0016166F">
        <w:rPr>
          <w:rFonts w:asciiTheme="minorHAnsi" w:hAnsiTheme="minorHAnsi" w:cstheme="minorHAnsi"/>
          <w:kern w:val="20"/>
          <w:sz w:val="20"/>
          <w:szCs w:val="20"/>
        </w:rPr>
        <w:tab/>
        <w:t>Przedmiot zamówienia obejmuje:</w:t>
      </w:r>
    </w:p>
    <w:p w:rsidR="001A6484" w:rsidRPr="0016166F" w:rsidRDefault="001A6484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16166F">
        <w:rPr>
          <w:rFonts w:asciiTheme="minorHAnsi" w:hAnsiTheme="minorHAnsi" w:cstheme="minorHAnsi"/>
          <w:kern w:val="20"/>
          <w:sz w:val="20"/>
          <w:szCs w:val="20"/>
        </w:rPr>
        <w:t>I. W zakresie aktualizacji Gminnej Ewidencji Zabytków:</w:t>
      </w:r>
    </w:p>
    <w:p w:rsidR="001A6484" w:rsidRPr="0016166F" w:rsidRDefault="001A6484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16166F">
        <w:rPr>
          <w:rFonts w:asciiTheme="minorHAnsi" w:hAnsiTheme="minorHAnsi" w:cstheme="minorHAnsi"/>
          <w:kern w:val="20"/>
          <w:sz w:val="20"/>
          <w:szCs w:val="20"/>
        </w:rPr>
        <w:t xml:space="preserve">• wykonanie aktualnej Gminnej Ewidencji Zabytków poprzez wykonanie nowych lub aktualizację obecnych kart adresowych z aktualną dokumentacją fotograficzną obiektów, mapą i opisem według wzoru kart adresowych wprowadzonych przez Rozporządzenie Ministra Kultury i Dziedzictwa Narodowego z dnia 26 maja 2011 r. </w:t>
      </w:r>
    </w:p>
    <w:p w:rsidR="001A6484" w:rsidRPr="0016166F" w:rsidRDefault="001A6484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16166F">
        <w:rPr>
          <w:rFonts w:asciiTheme="minorHAnsi" w:hAnsiTheme="minorHAnsi" w:cstheme="minorHAnsi"/>
          <w:kern w:val="20"/>
          <w:sz w:val="20"/>
          <w:szCs w:val="20"/>
        </w:rPr>
        <w:t>w formie papierowej w formacie A4 i w formacie cyfrowym na nośniku elektronicznym umożliwiającym kopiowanie np. CD-ROM lub pendrive w formie edytowalnej i pliku *.pdf - w chwili obecnej GEZ obejmuje 95 kart adresowych obiektów zabytkowych i 35 kart adresowych stanowisk archeologicznych (łącznie 130 kart),</w:t>
      </w:r>
    </w:p>
    <w:p w:rsidR="001A6484" w:rsidRPr="0016166F" w:rsidRDefault="001A6484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16166F">
        <w:rPr>
          <w:rFonts w:asciiTheme="minorHAnsi" w:hAnsiTheme="minorHAnsi" w:cstheme="minorHAnsi"/>
          <w:kern w:val="20"/>
          <w:sz w:val="20"/>
          <w:szCs w:val="20"/>
        </w:rPr>
        <w:t xml:space="preserve">• sporządzenie tabelaryczne zestawienia obiektów w układzie adresowym i ewidencyjnym w wersji papierowej </w:t>
      </w:r>
      <w:r w:rsidR="00506ED1">
        <w:rPr>
          <w:rFonts w:asciiTheme="minorHAnsi" w:hAnsiTheme="minorHAnsi" w:cstheme="minorHAnsi"/>
          <w:kern w:val="20"/>
          <w:sz w:val="20"/>
          <w:szCs w:val="20"/>
        </w:rPr>
        <w:br/>
      </w:r>
      <w:r w:rsidRPr="0016166F">
        <w:rPr>
          <w:rFonts w:asciiTheme="minorHAnsi" w:hAnsiTheme="minorHAnsi" w:cstheme="minorHAnsi"/>
          <w:kern w:val="20"/>
          <w:sz w:val="20"/>
          <w:szCs w:val="20"/>
        </w:rPr>
        <w:t>i elektronicznej,</w:t>
      </w:r>
    </w:p>
    <w:p w:rsidR="001A6484" w:rsidRPr="0016166F" w:rsidRDefault="001A6484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16166F">
        <w:rPr>
          <w:rFonts w:asciiTheme="minorHAnsi" w:hAnsiTheme="minorHAnsi" w:cstheme="minorHAnsi"/>
          <w:kern w:val="20"/>
          <w:sz w:val="20"/>
          <w:szCs w:val="20"/>
        </w:rPr>
        <w:t>II. W zakresie Gminnego Programu Opieki nad Zabytkami Miasta Iławy na lata 2022-2025:</w:t>
      </w:r>
    </w:p>
    <w:p w:rsidR="001A6484" w:rsidRPr="0016166F" w:rsidRDefault="001A6484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16166F">
        <w:rPr>
          <w:rFonts w:asciiTheme="minorHAnsi" w:hAnsiTheme="minorHAnsi" w:cstheme="minorHAnsi"/>
          <w:kern w:val="20"/>
          <w:sz w:val="20"/>
          <w:szCs w:val="20"/>
        </w:rPr>
        <w:t xml:space="preserve">• opracowanie Programu Opieki nad Zabytkami - 4 egzemplarze w formie papierowej (format A4 w kolorze) </w:t>
      </w:r>
    </w:p>
    <w:p w:rsidR="001A6484" w:rsidRPr="0016166F" w:rsidRDefault="001A6484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16166F">
        <w:rPr>
          <w:rFonts w:asciiTheme="minorHAnsi" w:hAnsiTheme="minorHAnsi" w:cstheme="minorHAnsi"/>
          <w:kern w:val="20"/>
          <w:sz w:val="20"/>
          <w:szCs w:val="20"/>
        </w:rPr>
        <w:t>i 2 egzemplarze w formacie cyfrowym na nośniku elektronicznym umożliwiającym kopiowanie np. CD-ROM lub pendrive w formie edytowalnej i pliku *.pdf,</w:t>
      </w:r>
    </w:p>
    <w:p w:rsidR="001A6484" w:rsidRPr="0016166F" w:rsidRDefault="001A6484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16166F">
        <w:rPr>
          <w:rFonts w:asciiTheme="minorHAnsi" w:hAnsiTheme="minorHAnsi" w:cstheme="minorHAnsi"/>
          <w:kern w:val="20"/>
          <w:sz w:val="20"/>
          <w:szCs w:val="20"/>
        </w:rPr>
        <w:t>• uzyskanie pozytywnej opinii Warmińsko-Mazurskiego Wojewódzkiego Konserwatora Zabytków,</w:t>
      </w:r>
    </w:p>
    <w:p w:rsidR="001A6484" w:rsidRPr="0016166F" w:rsidRDefault="001A6484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16166F">
        <w:rPr>
          <w:rFonts w:asciiTheme="minorHAnsi" w:hAnsiTheme="minorHAnsi" w:cstheme="minorHAnsi"/>
          <w:kern w:val="20"/>
          <w:sz w:val="20"/>
          <w:szCs w:val="20"/>
        </w:rPr>
        <w:t>• wykonanie w formie edytowalnego pliku tekstowego projektu uchwały w sprawie przyjęcia Gminnego Programu Opieki nad Zabytkami Miasta Iławy na lata 2022-2025 wraz z uzasadnieniem dla Rady Miejskiej w Iławie,</w:t>
      </w:r>
    </w:p>
    <w:p w:rsidR="00C11764" w:rsidRPr="0016166F" w:rsidRDefault="001A6484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16166F">
        <w:rPr>
          <w:rFonts w:asciiTheme="minorHAnsi" w:hAnsiTheme="minorHAnsi" w:cstheme="minorHAnsi"/>
          <w:kern w:val="20"/>
          <w:sz w:val="20"/>
          <w:szCs w:val="20"/>
        </w:rPr>
        <w:t xml:space="preserve">• prezentacja Gminnego Programu Opieki nad Zabytkami na posiedzeniach komisji oraz na sesji Rady Miejskiej </w:t>
      </w:r>
      <w:r w:rsidR="00506ED1">
        <w:rPr>
          <w:rFonts w:asciiTheme="minorHAnsi" w:hAnsiTheme="minorHAnsi" w:cstheme="minorHAnsi"/>
          <w:kern w:val="20"/>
          <w:sz w:val="20"/>
          <w:szCs w:val="20"/>
        </w:rPr>
        <w:br/>
      </w:r>
      <w:r w:rsidRPr="0016166F">
        <w:rPr>
          <w:rFonts w:asciiTheme="minorHAnsi" w:hAnsiTheme="minorHAnsi" w:cstheme="minorHAnsi"/>
          <w:kern w:val="20"/>
          <w:sz w:val="20"/>
          <w:szCs w:val="20"/>
        </w:rPr>
        <w:t>w Iławie.</w:t>
      </w:r>
    </w:p>
    <w:p w:rsidR="001A6484" w:rsidRPr="0016166F" w:rsidRDefault="001A6484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</w:p>
    <w:p w:rsidR="001A6484" w:rsidRPr="0016166F" w:rsidRDefault="001A6484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16166F">
        <w:rPr>
          <w:rFonts w:asciiTheme="minorHAnsi" w:hAnsiTheme="minorHAnsi" w:cstheme="minorHAnsi"/>
          <w:kern w:val="20"/>
          <w:sz w:val="20"/>
          <w:szCs w:val="20"/>
        </w:rPr>
        <w:tab/>
        <w:t xml:space="preserve">Zapytanie ofertowe  </w:t>
      </w:r>
      <w:r w:rsidR="0016166F" w:rsidRPr="0016166F">
        <w:rPr>
          <w:rFonts w:asciiTheme="minorHAnsi" w:hAnsiTheme="minorHAnsi" w:cstheme="minorHAnsi"/>
          <w:kern w:val="20"/>
          <w:sz w:val="20"/>
          <w:szCs w:val="20"/>
        </w:rPr>
        <w:t>zamieszczono w dniu 16.09.2022 r. na stronie internetowej BIP Zamawiającego.</w:t>
      </w:r>
    </w:p>
    <w:p w:rsidR="0016166F" w:rsidRPr="0016166F" w:rsidRDefault="0016166F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</w:p>
    <w:p w:rsidR="0016166F" w:rsidRPr="0016166F" w:rsidRDefault="0016166F" w:rsidP="001A6484">
      <w:pPr>
        <w:spacing w:after="0" w:line="259" w:lineRule="auto"/>
        <w:jc w:val="both"/>
        <w:rPr>
          <w:rFonts w:asciiTheme="minorHAnsi" w:hAnsiTheme="minorHAnsi" w:cstheme="minorHAnsi"/>
          <w:kern w:val="20"/>
          <w:sz w:val="20"/>
          <w:szCs w:val="20"/>
        </w:rPr>
      </w:pPr>
      <w:r w:rsidRPr="0016166F">
        <w:rPr>
          <w:rFonts w:asciiTheme="minorHAnsi" w:hAnsiTheme="minorHAnsi" w:cstheme="minorHAnsi"/>
          <w:kern w:val="20"/>
          <w:sz w:val="20"/>
          <w:szCs w:val="20"/>
        </w:rPr>
        <w:tab/>
        <w:t>W terminie do 23.09.2022 r. do godziny 16:00 oferty cenowe złożyli:</w:t>
      </w:r>
    </w:p>
    <w:p w:rsidR="0016166F" w:rsidRPr="0016166F" w:rsidRDefault="0016166F" w:rsidP="0016166F">
      <w:pPr>
        <w:pStyle w:val="Akapitzlist"/>
        <w:numPr>
          <w:ilvl w:val="0"/>
          <w:numId w:val="9"/>
        </w:numPr>
        <w:spacing w:line="259" w:lineRule="auto"/>
        <w:rPr>
          <w:rFonts w:asciiTheme="minorHAnsi" w:hAnsiTheme="minorHAnsi" w:cstheme="minorHAnsi"/>
          <w:kern w:val="20"/>
          <w:sz w:val="20"/>
        </w:rPr>
      </w:pPr>
      <w:r w:rsidRPr="0016166F">
        <w:rPr>
          <w:rFonts w:asciiTheme="minorHAnsi" w:hAnsiTheme="minorHAnsi" w:cstheme="minorHAnsi"/>
          <w:kern w:val="20"/>
          <w:sz w:val="20"/>
        </w:rPr>
        <w:t>MW Projekt Mateusz Wrześniewski, ul. Sierakowskiego 16/4, 64-000 Kościan - 28 850,00 zł brutto,</w:t>
      </w:r>
    </w:p>
    <w:p w:rsidR="0016166F" w:rsidRPr="0016166F" w:rsidRDefault="0016166F" w:rsidP="0016166F">
      <w:pPr>
        <w:pStyle w:val="Akapitzlist"/>
        <w:numPr>
          <w:ilvl w:val="0"/>
          <w:numId w:val="9"/>
        </w:numPr>
        <w:spacing w:line="259" w:lineRule="auto"/>
        <w:rPr>
          <w:rFonts w:asciiTheme="minorHAnsi" w:hAnsiTheme="minorHAnsi" w:cstheme="minorHAnsi"/>
          <w:kern w:val="20"/>
          <w:sz w:val="20"/>
        </w:rPr>
      </w:pPr>
      <w:proofErr w:type="spellStart"/>
      <w:r w:rsidRPr="0016166F">
        <w:rPr>
          <w:rFonts w:asciiTheme="minorHAnsi" w:hAnsiTheme="minorHAnsi" w:cstheme="minorHAnsi"/>
          <w:kern w:val="20"/>
          <w:sz w:val="20"/>
        </w:rPr>
        <w:t>Impensa</w:t>
      </w:r>
      <w:proofErr w:type="spellEnd"/>
      <w:r w:rsidRPr="0016166F">
        <w:rPr>
          <w:rFonts w:asciiTheme="minorHAnsi" w:hAnsiTheme="minorHAnsi" w:cstheme="minorHAnsi"/>
          <w:kern w:val="20"/>
          <w:sz w:val="20"/>
        </w:rPr>
        <w:t xml:space="preserve"> </w:t>
      </w:r>
      <w:proofErr w:type="spellStart"/>
      <w:r w:rsidRPr="0016166F">
        <w:rPr>
          <w:rFonts w:asciiTheme="minorHAnsi" w:hAnsiTheme="minorHAnsi" w:cstheme="minorHAnsi"/>
          <w:kern w:val="20"/>
          <w:sz w:val="20"/>
        </w:rPr>
        <w:t>Estimate</w:t>
      </w:r>
      <w:proofErr w:type="spellEnd"/>
      <w:r w:rsidRPr="0016166F">
        <w:rPr>
          <w:rFonts w:asciiTheme="minorHAnsi" w:hAnsiTheme="minorHAnsi" w:cstheme="minorHAnsi"/>
          <w:kern w:val="20"/>
          <w:sz w:val="20"/>
        </w:rPr>
        <w:t xml:space="preserve"> sp. z o.o., ul. </w:t>
      </w:r>
      <w:proofErr w:type="spellStart"/>
      <w:r w:rsidRPr="0016166F">
        <w:rPr>
          <w:rFonts w:asciiTheme="minorHAnsi" w:hAnsiTheme="minorHAnsi" w:cstheme="minorHAnsi"/>
          <w:kern w:val="20"/>
          <w:sz w:val="20"/>
        </w:rPr>
        <w:t>Pękowicka</w:t>
      </w:r>
      <w:proofErr w:type="spellEnd"/>
      <w:r w:rsidRPr="0016166F">
        <w:rPr>
          <w:rFonts w:asciiTheme="minorHAnsi" w:hAnsiTheme="minorHAnsi" w:cstheme="minorHAnsi"/>
          <w:kern w:val="20"/>
          <w:sz w:val="20"/>
        </w:rPr>
        <w:t xml:space="preserve"> 21/5, 32-087 Zielonki - 11 420,55 zł brutto,</w:t>
      </w:r>
    </w:p>
    <w:p w:rsidR="0016166F" w:rsidRPr="0016166F" w:rsidRDefault="0016166F" w:rsidP="0016166F">
      <w:pPr>
        <w:pStyle w:val="Akapitzlist"/>
        <w:numPr>
          <w:ilvl w:val="0"/>
          <w:numId w:val="9"/>
        </w:numPr>
        <w:spacing w:line="259" w:lineRule="auto"/>
        <w:rPr>
          <w:rFonts w:asciiTheme="minorHAnsi" w:hAnsiTheme="minorHAnsi" w:cstheme="minorHAnsi"/>
          <w:kern w:val="20"/>
          <w:sz w:val="20"/>
        </w:rPr>
      </w:pPr>
      <w:r w:rsidRPr="0016166F">
        <w:rPr>
          <w:rFonts w:asciiTheme="minorHAnsi" w:hAnsiTheme="minorHAnsi" w:cstheme="minorHAnsi"/>
          <w:kern w:val="20"/>
          <w:sz w:val="20"/>
        </w:rPr>
        <w:t>Pracownia Dokumentacji Zabytków, Małgorzata Karczewska, ul. Brzozowa 8/12, 16-010 Nowodworce - 11 350,00 zł brutto,</w:t>
      </w:r>
    </w:p>
    <w:p w:rsidR="0016166F" w:rsidRPr="0016166F" w:rsidRDefault="0016166F" w:rsidP="0016166F">
      <w:pPr>
        <w:pStyle w:val="Akapitzlist"/>
        <w:numPr>
          <w:ilvl w:val="0"/>
          <w:numId w:val="9"/>
        </w:numPr>
        <w:spacing w:line="259" w:lineRule="auto"/>
        <w:rPr>
          <w:rFonts w:asciiTheme="minorHAnsi" w:hAnsiTheme="minorHAnsi" w:cstheme="minorHAnsi"/>
          <w:kern w:val="20"/>
          <w:sz w:val="20"/>
        </w:rPr>
      </w:pPr>
      <w:r w:rsidRPr="0016166F">
        <w:rPr>
          <w:rFonts w:asciiTheme="minorHAnsi" w:hAnsiTheme="minorHAnsi" w:cstheme="minorHAnsi"/>
          <w:kern w:val="20"/>
          <w:sz w:val="20"/>
        </w:rPr>
        <w:t>Jacek Dąbrowski, ul Mińska 62/58, 03-828 Warszawa - 17 500,00 zł brutto,</w:t>
      </w:r>
    </w:p>
    <w:p w:rsidR="0016166F" w:rsidRPr="0016166F" w:rsidRDefault="0016166F" w:rsidP="0016166F">
      <w:pPr>
        <w:pStyle w:val="Akapitzlist"/>
        <w:numPr>
          <w:ilvl w:val="0"/>
          <w:numId w:val="9"/>
        </w:numPr>
        <w:spacing w:line="259" w:lineRule="auto"/>
        <w:rPr>
          <w:rFonts w:asciiTheme="minorHAnsi" w:hAnsiTheme="minorHAnsi" w:cstheme="minorHAnsi"/>
          <w:kern w:val="20"/>
          <w:sz w:val="20"/>
        </w:rPr>
      </w:pPr>
      <w:r w:rsidRPr="0016166F">
        <w:rPr>
          <w:rFonts w:asciiTheme="minorHAnsi" w:hAnsiTheme="minorHAnsi" w:cstheme="minorHAnsi"/>
          <w:kern w:val="20"/>
          <w:sz w:val="20"/>
        </w:rPr>
        <w:t>EKO-GEO GLOB Rafał Modrzejewski, ul. Klonowa 30, 43-250 Pawłowice - 12 300,00 zł brutto.</w:t>
      </w:r>
    </w:p>
    <w:p w:rsidR="00C11764" w:rsidRPr="0016166F" w:rsidRDefault="00C11764" w:rsidP="001A6484">
      <w:pPr>
        <w:spacing w:after="0" w:line="259" w:lineRule="auto"/>
        <w:jc w:val="both"/>
        <w:rPr>
          <w:rFonts w:asciiTheme="minorHAnsi" w:hAnsiTheme="minorHAnsi" w:cstheme="minorHAnsi"/>
          <w:kern w:val="16"/>
          <w:sz w:val="20"/>
          <w:szCs w:val="20"/>
        </w:rPr>
      </w:pPr>
    </w:p>
    <w:p w:rsidR="0016166F" w:rsidRDefault="0016166F" w:rsidP="00DD61F4">
      <w:pPr>
        <w:spacing w:after="0" w:line="259" w:lineRule="auto"/>
        <w:ind w:firstLine="360"/>
        <w:jc w:val="both"/>
        <w:rPr>
          <w:rFonts w:asciiTheme="minorHAnsi" w:hAnsiTheme="minorHAnsi" w:cstheme="minorHAnsi"/>
          <w:kern w:val="16"/>
          <w:sz w:val="20"/>
          <w:szCs w:val="20"/>
        </w:rPr>
      </w:pPr>
      <w:r w:rsidRPr="0016166F">
        <w:rPr>
          <w:rFonts w:asciiTheme="minorHAnsi" w:hAnsiTheme="minorHAnsi" w:cstheme="minorHAnsi"/>
          <w:kern w:val="16"/>
          <w:sz w:val="20"/>
          <w:szCs w:val="20"/>
        </w:rPr>
        <w:t>Kryterium wyboru oferty</w:t>
      </w:r>
      <w:r>
        <w:rPr>
          <w:rFonts w:asciiTheme="minorHAnsi" w:hAnsiTheme="minorHAnsi" w:cstheme="minorHAnsi"/>
          <w:kern w:val="16"/>
          <w:sz w:val="20"/>
          <w:szCs w:val="20"/>
        </w:rPr>
        <w:t>:</w:t>
      </w:r>
      <w:r w:rsidRPr="0016166F">
        <w:rPr>
          <w:rFonts w:asciiTheme="minorHAnsi" w:hAnsiTheme="minorHAnsi" w:cstheme="minorHAnsi"/>
          <w:kern w:val="16"/>
          <w:sz w:val="20"/>
          <w:szCs w:val="20"/>
        </w:rPr>
        <w:t xml:space="preserve"> </w:t>
      </w:r>
      <w:r>
        <w:rPr>
          <w:rFonts w:asciiTheme="minorHAnsi" w:hAnsiTheme="minorHAnsi" w:cstheme="minorHAnsi"/>
          <w:kern w:val="16"/>
          <w:sz w:val="20"/>
          <w:szCs w:val="20"/>
        </w:rPr>
        <w:t>cena - 100 %.</w:t>
      </w:r>
    </w:p>
    <w:p w:rsidR="0016166F" w:rsidRDefault="0016166F" w:rsidP="001A6484">
      <w:pPr>
        <w:spacing w:after="0" w:line="259" w:lineRule="auto"/>
        <w:jc w:val="both"/>
        <w:rPr>
          <w:rFonts w:asciiTheme="minorHAnsi" w:hAnsiTheme="minorHAnsi" w:cstheme="minorHAnsi"/>
          <w:kern w:val="16"/>
          <w:sz w:val="20"/>
          <w:szCs w:val="20"/>
        </w:rPr>
      </w:pPr>
    </w:p>
    <w:p w:rsidR="0016166F" w:rsidRPr="0016166F" w:rsidRDefault="0016166F" w:rsidP="00DD61F4">
      <w:pPr>
        <w:spacing w:after="0" w:line="259" w:lineRule="auto"/>
        <w:ind w:firstLine="708"/>
        <w:jc w:val="both"/>
        <w:rPr>
          <w:rFonts w:asciiTheme="minorHAnsi" w:hAnsiTheme="minorHAnsi" w:cstheme="minorHAnsi"/>
          <w:kern w:val="16"/>
          <w:sz w:val="20"/>
          <w:szCs w:val="20"/>
        </w:rPr>
      </w:pPr>
      <w:r>
        <w:rPr>
          <w:rFonts w:asciiTheme="minorHAnsi" w:hAnsiTheme="minorHAnsi" w:cstheme="minorHAnsi"/>
          <w:kern w:val="16"/>
          <w:sz w:val="20"/>
          <w:szCs w:val="20"/>
        </w:rPr>
        <w:t xml:space="preserve">Zamawiający – Gmina Miejska Iława informuje, że po procesie oceny złożonych ofert dokonał wyboru najkorzystniejszej oferty cenowej, którą złożyła </w:t>
      </w:r>
      <w:r w:rsidRPr="0016166F">
        <w:rPr>
          <w:rFonts w:asciiTheme="minorHAnsi" w:hAnsiTheme="minorHAnsi" w:cstheme="minorHAnsi"/>
          <w:kern w:val="16"/>
          <w:sz w:val="20"/>
          <w:szCs w:val="20"/>
        </w:rPr>
        <w:t xml:space="preserve">Pracownia Dokumentacji Zabytków, Małgorzata Karczewska, </w:t>
      </w:r>
      <w:r>
        <w:rPr>
          <w:rFonts w:asciiTheme="minorHAnsi" w:hAnsiTheme="minorHAnsi" w:cstheme="minorHAnsi"/>
          <w:kern w:val="16"/>
          <w:sz w:val="20"/>
          <w:szCs w:val="20"/>
        </w:rPr>
        <w:br/>
      </w:r>
      <w:r w:rsidRPr="0016166F">
        <w:rPr>
          <w:rFonts w:asciiTheme="minorHAnsi" w:hAnsiTheme="minorHAnsi" w:cstheme="minorHAnsi"/>
          <w:kern w:val="16"/>
          <w:sz w:val="20"/>
          <w:szCs w:val="20"/>
        </w:rPr>
        <w:t>ul. Brzozowa 8/12, 16-010 Nowodworce</w:t>
      </w:r>
      <w:r>
        <w:rPr>
          <w:rFonts w:asciiTheme="minorHAnsi" w:hAnsiTheme="minorHAnsi" w:cstheme="minorHAnsi"/>
          <w:kern w:val="16"/>
          <w:sz w:val="20"/>
          <w:szCs w:val="20"/>
        </w:rPr>
        <w:t xml:space="preserve">, oferująca wykonanie przedmiotu zamówienia za kwotę </w:t>
      </w:r>
      <w:r w:rsidRPr="0016166F">
        <w:rPr>
          <w:rFonts w:asciiTheme="minorHAnsi" w:hAnsiTheme="minorHAnsi" w:cstheme="minorHAnsi"/>
          <w:kern w:val="16"/>
          <w:sz w:val="20"/>
          <w:szCs w:val="20"/>
        </w:rPr>
        <w:t>11 350,00 zł brutto</w:t>
      </w:r>
      <w:r>
        <w:rPr>
          <w:rFonts w:asciiTheme="minorHAnsi" w:hAnsiTheme="minorHAnsi" w:cstheme="minorHAnsi"/>
          <w:kern w:val="16"/>
          <w:sz w:val="20"/>
          <w:szCs w:val="20"/>
        </w:rPr>
        <w:t>.</w:t>
      </w:r>
    </w:p>
    <w:p w:rsidR="00C11764" w:rsidRPr="0016166F" w:rsidRDefault="00C11764" w:rsidP="001A6484">
      <w:pPr>
        <w:spacing w:after="0" w:line="259" w:lineRule="auto"/>
        <w:jc w:val="both"/>
        <w:rPr>
          <w:rFonts w:asciiTheme="minorHAnsi" w:hAnsiTheme="minorHAnsi" w:cstheme="minorHAnsi"/>
          <w:kern w:val="16"/>
          <w:sz w:val="20"/>
          <w:szCs w:val="20"/>
        </w:rPr>
      </w:pPr>
    </w:p>
    <w:p w:rsidR="00C11764" w:rsidRDefault="00C11764" w:rsidP="001A6484">
      <w:pPr>
        <w:spacing w:after="0" w:line="259" w:lineRule="auto"/>
        <w:jc w:val="both"/>
        <w:rPr>
          <w:rFonts w:asciiTheme="minorHAnsi" w:hAnsiTheme="minorHAnsi" w:cstheme="minorHAnsi"/>
          <w:kern w:val="16"/>
          <w:sz w:val="16"/>
          <w:szCs w:val="16"/>
        </w:rPr>
      </w:pPr>
    </w:p>
    <w:p w:rsidR="00DD61F4" w:rsidRPr="001A6484" w:rsidRDefault="00DD61F4" w:rsidP="001A6484">
      <w:pPr>
        <w:spacing w:after="0" w:line="259" w:lineRule="auto"/>
        <w:jc w:val="both"/>
        <w:rPr>
          <w:rFonts w:asciiTheme="minorHAnsi" w:hAnsiTheme="minorHAnsi" w:cstheme="minorHAnsi"/>
          <w:kern w:val="16"/>
          <w:sz w:val="16"/>
          <w:szCs w:val="16"/>
        </w:rPr>
      </w:pPr>
    </w:p>
    <w:p w:rsidR="00C11764" w:rsidRPr="001A6484" w:rsidRDefault="00C11764" w:rsidP="001A6484">
      <w:pPr>
        <w:spacing w:after="0" w:line="259" w:lineRule="auto"/>
        <w:jc w:val="both"/>
        <w:rPr>
          <w:rFonts w:asciiTheme="minorHAnsi" w:hAnsiTheme="minorHAnsi" w:cstheme="minorHAnsi"/>
          <w:kern w:val="16"/>
          <w:sz w:val="16"/>
          <w:szCs w:val="16"/>
        </w:rPr>
      </w:pPr>
    </w:p>
    <w:p w:rsidR="00C11764" w:rsidRPr="001A6484" w:rsidRDefault="00C11764" w:rsidP="001A6484">
      <w:pPr>
        <w:spacing w:after="0" w:line="259" w:lineRule="auto"/>
        <w:jc w:val="both"/>
        <w:rPr>
          <w:rFonts w:asciiTheme="minorHAnsi" w:hAnsiTheme="minorHAnsi" w:cstheme="minorHAnsi"/>
          <w:kern w:val="16"/>
          <w:sz w:val="16"/>
          <w:szCs w:val="16"/>
        </w:rPr>
      </w:pPr>
    </w:p>
    <w:p w:rsidR="00C11764" w:rsidRPr="001A6484" w:rsidRDefault="00C11764" w:rsidP="001A6484">
      <w:pPr>
        <w:spacing w:after="0" w:line="259" w:lineRule="auto"/>
        <w:jc w:val="both"/>
        <w:rPr>
          <w:rFonts w:asciiTheme="minorHAnsi" w:hAnsiTheme="minorHAnsi" w:cstheme="minorHAnsi"/>
          <w:kern w:val="16"/>
          <w:sz w:val="16"/>
          <w:szCs w:val="16"/>
        </w:rPr>
      </w:pPr>
    </w:p>
    <w:p w:rsidR="00C11764" w:rsidRPr="001A6484" w:rsidRDefault="00C11764" w:rsidP="001A6484">
      <w:pPr>
        <w:spacing w:after="0" w:line="259" w:lineRule="auto"/>
        <w:jc w:val="both"/>
        <w:rPr>
          <w:rFonts w:asciiTheme="minorHAnsi" w:hAnsiTheme="minorHAnsi" w:cstheme="minorHAnsi"/>
          <w:kern w:val="16"/>
          <w:sz w:val="16"/>
          <w:szCs w:val="16"/>
        </w:rPr>
      </w:pPr>
    </w:p>
    <w:p w:rsidR="008175AA" w:rsidRPr="001A6484" w:rsidRDefault="008175AA" w:rsidP="001A6484">
      <w:pPr>
        <w:spacing w:after="0" w:line="259" w:lineRule="auto"/>
        <w:jc w:val="both"/>
        <w:rPr>
          <w:rFonts w:asciiTheme="minorHAnsi" w:hAnsiTheme="minorHAnsi" w:cstheme="minorHAnsi"/>
          <w:kern w:val="16"/>
          <w:sz w:val="16"/>
          <w:szCs w:val="16"/>
        </w:rPr>
      </w:pPr>
      <w:r w:rsidRPr="001A6484">
        <w:rPr>
          <w:rFonts w:asciiTheme="minorHAnsi" w:hAnsiTheme="minorHAnsi" w:cstheme="minorHAnsi"/>
          <w:kern w:val="16"/>
          <w:sz w:val="16"/>
          <w:szCs w:val="16"/>
        </w:rPr>
        <w:t>Sprawę prowadzi:</w:t>
      </w:r>
    </w:p>
    <w:p w:rsidR="00512FCF" w:rsidRPr="001A6484" w:rsidRDefault="008175AA" w:rsidP="001A6484">
      <w:pPr>
        <w:spacing w:after="0" w:line="259" w:lineRule="auto"/>
        <w:jc w:val="both"/>
        <w:rPr>
          <w:rFonts w:asciiTheme="minorHAnsi" w:hAnsiTheme="minorHAnsi" w:cstheme="minorHAnsi"/>
          <w:b/>
          <w:kern w:val="2"/>
          <w:sz w:val="18"/>
          <w:szCs w:val="18"/>
        </w:rPr>
      </w:pPr>
      <w:r w:rsidRPr="001A6484">
        <w:rPr>
          <w:rFonts w:asciiTheme="minorHAnsi" w:hAnsiTheme="minorHAnsi" w:cstheme="minorHAnsi"/>
          <w:kern w:val="16"/>
          <w:sz w:val="16"/>
          <w:szCs w:val="16"/>
        </w:rPr>
        <w:t xml:space="preserve">Wojmir Gromadka, tel. 89 649 01 53, </w:t>
      </w:r>
      <w:r w:rsidR="00436803" w:rsidRPr="001A6484">
        <w:rPr>
          <w:rFonts w:asciiTheme="minorHAnsi" w:hAnsiTheme="minorHAnsi" w:cstheme="minorHAnsi"/>
          <w:kern w:val="16"/>
          <w:sz w:val="16"/>
          <w:szCs w:val="16"/>
        </w:rPr>
        <w:t>wgromadka@umilawa.pl</w:t>
      </w:r>
    </w:p>
    <w:sectPr w:rsidR="00512FCF" w:rsidRPr="001A6484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166" w:rsidRDefault="00606166" w:rsidP="003548CD">
      <w:pPr>
        <w:spacing w:after="0" w:line="240" w:lineRule="auto"/>
      </w:pPr>
      <w:r>
        <w:separator/>
      </w:r>
    </w:p>
  </w:endnote>
  <w:endnote w:type="continuationSeparator" w:id="0">
    <w:p w:rsidR="00606166" w:rsidRDefault="00606166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166" w:rsidRDefault="00606166" w:rsidP="008175A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06166" w:rsidRDefault="00606166" w:rsidP="008175AA">
    <w:pPr>
      <w:pStyle w:val="Stopka"/>
      <w:jc w:val="center"/>
    </w:pPr>
    <w:r>
      <w:t>tel. 89 649 01 01, fax. 89 649 26 31</w:t>
    </w:r>
  </w:p>
  <w:p w:rsidR="00606166" w:rsidRPr="00550A9F" w:rsidRDefault="00606166" w:rsidP="008175AA">
    <w:pPr>
      <w:pStyle w:val="Stopka"/>
      <w:jc w:val="center"/>
      <w:rPr>
        <w:lang w:val="en-US"/>
      </w:rPr>
    </w:pPr>
    <w:r w:rsidRPr="00550A9F">
      <w:rPr>
        <w:lang w:val="en-US"/>
      </w:rPr>
      <w:t>e-mail: um@umilawa.pl</w:t>
    </w:r>
    <w:r>
      <w:rPr>
        <w:lang w:val="en-US"/>
      </w:rPr>
      <w:t xml:space="preserve"> </w:t>
    </w:r>
    <w:r w:rsidRPr="00550A9F">
      <w:rPr>
        <w:lang w:val="en-US"/>
      </w:rPr>
      <w:t xml:space="preserve"> www.</w:t>
    </w:r>
    <w:r>
      <w:rPr>
        <w:lang w:val="en-US"/>
      </w:rPr>
      <w:t>miasto</w:t>
    </w:r>
    <w:r w:rsidRPr="00550A9F">
      <w:rPr>
        <w:lang w:val="en-US"/>
      </w:rPr>
      <w:t>ilawa.pl</w:t>
    </w:r>
  </w:p>
  <w:p w:rsidR="00606166" w:rsidRPr="00D74E93" w:rsidRDefault="00606166" w:rsidP="00D74E93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166" w:rsidRDefault="00606166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06166" w:rsidRDefault="00606166" w:rsidP="00A00CFA">
    <w:pPr>
      <w:pStyle w:val="Stopka"/>
      <w:jc w:val="center"/>
    </w:pPr>
    <w:r>
      <w:t>tel. 89 649 01 01, fax. 89 649 26 31</w:t>
    </w:r>
  </w:p>
  <w:p w:rsidR="00606166" w:rsidRPr="00550A9F" w:rsidRDefault="00606166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</w:t>
    </w:r>
    <w:r>
      <w:rPr>
        <w:lang w:val="en-US"/>
      </w:rPr>
      <w:t xml:space="preserve"> </w:t>
    </w:r>
    <w:r w:rsidRPr="00550A9F">
      <w:rPr>
        <w:lang w:val="en-US"/>
      </w:rPr>
      <w:t xml:space="preserve">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166" w:rsidRDefault="00606166" w:rsidP="003548CD">
      <w:pPr>
        <w:spacing w:after="0" w:line="240" w:lineRule="auto"/>
      </w:pPr>
      <w:r>
        <w:separator/>
      </w:r>
    </w:p>
  </w:footnote>
  <w:footnote w:type="continuationSeparator" w:id="0">
    <w:p w:rsidR="00606166" w:rsidRDefault="00606166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166" w:rsidRDefault="00606166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21B7"/>
    <w:multiLevelType w:val="hybridMultilevel"/>
    <w:tmpl w:val="492C92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80783C"/>
    <w:multiLevelType w:val="hybridMultilevel"/>
    <w:tmpl w:val="AD006CEA"/>
    <w:lvl w:ilvl="0" w:tplc="15AA6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6272"/>
    <w:multiLevelType w:val="multilevel"/>
    <w:tmpl w:val="D570D7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bullet"/>
      <w:lvlText w:val=""/>
      <w:lvlJc w:val="left"/>
      <w:pPr>
        <w:ind w:left="720" w:hanging="363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287D59"/>
    <w:multiLevelType w:val="hybridMultilevel"/>
    <w:tmpl w:val="20FEF5B4"/>
    <w:lvl w:ilvl="0" w:tplc="031A3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267A09"/>
    <w:multiLevelType w:val="hybridMultilevel"/>
    <w:tmpl w:val="D48E0074"/>
    <w:lvl w:ilvl="0" w:tplc="DCF41A5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6A1746"/>
    <w:multiLevelType w:val="hybridMultilevel"/>
    <w:tmpl w:val="1D6C3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342B8"/>
    <w:multiLevelType w:val="multilevel"/>
    <w:tmpl w:val="A6E41C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C789B"/>
    <w:multiLevelType w:val="hybridMultilevel"/>
    <w:tmpl w:val="428ED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2257"/>
    <w:rsid w:val="0003700E"/>
    <w:rsid w:val="00045455"/>
    <w:rsid w:val="0004598A"/>
    <w:rsid w:val="00051E80"/>
    <w:rsid w:val="00060B67"/>
    <w:rsid w:val="000802F9"/>
    <w:rsid w:val="00081383"/>
    <w:rsid w:val="000A2396"/>
    <w:rsid w:val="000B7705"/>
    <w:rsid w:val="000C1972"/>
    <w:rsid w:val="000E140A"/>
    <w:rsid w:val="000E22F4"/>
    <w:rsid w:val="000E68BB"/>
    <w:rsid w:val="000F098D"/>
    <w:rsid w:val="0010611D"/>
    <w:rsid w:val="00112996"/>
    <w:rsid w:val="00133930"/>
    <w:rsid w:val="001353B9"/>
    <w:rsid w:val="001508AA"/>
    <w:rsid w:val="00160B72"/>
    <w:rsid w:val="0016166F"/>
    <w:rsid w:val="00162BE5"/>
    <w:rsid w:val="00163C08"/>
    <w:rsid w:val="001747FF"/>
    <w:rsid w:val="00192D0A"/>
    <w:rsid w:val="001A6484"/>
    <w:rsid w:val="001B4D4A"/>
    <w:rsid w:val="001B4DD1"/>
    <w:rsid w:val="001E3839"/>
    <w:rsid w:val="001F0951"/>
    <w:rsid w:val="00217537"/>
    <w:rsid w:val="0022639E"/>
    <w:rsid w:val="00226C84"/>
    <w:rsid w:val="002375FC"/>
    <w:rsid w:val="00244675"/>
    <w:rsid w:val="00244DE0"/>
    <w:rsid w:val="00253C76"/>
    <w:rsid w:val="0027754B"/>
    <w:rsid w:val="00280804"/>
    <w:rsid w:val="00293B4E"/>
    <w:rsid w:val="002D6BC1"/>
    <w:rsid w:val="002F0F65"/>
    <w:rsid w:val="00307023"/>
    <w:rsid w:val="00314FAC"/>
    <w:rsid w:val="003548CD"/>
    <w:rsid w:val="00364D6B"/>
    <w:rsid w:val="00376B38"/>
    <w:rsid w:val="00391535"/>
    <w:rsid w:val="00397B89"/>
    <w:rsid w:val="003D0D3C"/>
    <w:rsid w:val="003D4F6F"/>
    <w:rsid w:val="003F1330"/>
    <w:rsid w:val="003F410B"/>
    <w:rsid w:val="003F4E5B"/>
    <w:rsid w:val="00410AB6"/>
    <w:rsid w:val="00423E87"/>
    <w:rsid w:val="00436803"/>
    <w:rsid w:val="004708D7"/>
    <w:rsid w:val="00473BF7"/>
    <w:rsid w:val="00475715"/>
    <w:rsid w:val="00476368"/>
    <w:rsid w:val="004A3A93"/>
    <w:rsid w:val="004B4495"/>
    <w:rsid w:val="004B535B"/>
    <w:rsid w:val="004C4936"/>
    <w:rsid w:val="004C64D9"/>
    <w:rsid w:val="004D334F"/>
    <w:rsid w:val="004D53FC"/>
    <w:rsid w:val="004E1BB7"/>
    <w:rsid w:val="004F4AD0"/>
    <w:rsid w:val="00506ED1"/>
    <w:rsid w:val="00512FCF"/>
    <w:rsid w:val="00535810"/>
    <w:rsid w:val="00542B8E"/>
    <w:rsid w:val="005441C9"/>
    <w:rsid w:val="005472B6"/>
    <w:rsid w:val="00550A9F"/>
    <w:rsid w:val="00564659"/>
    <w:rsid w:val="00572C82"/>
    <w:rsid w:val="00585CF2"/>
    <w:rsid w:val="00594002"/>
    <w:rsid w:val="005B0754"/>
    <w:rsid w:val="005D5807"/>
    <w:rsid w:val="005F08D0"/>
    <w:rsid w:val="00606166"/>
    <w:rsid w:val="00617732"/>
    <w:rsid w:val="00624C0C"/>
    <w:rsid w:val="00627A6D"/>
    <w:rsid w:val="00676548"/>
    <w:rsid w:val="00686964"/>
    <w:rsid w:val="00692346"/>
    <w:rsid w:val="006A2FFA"/>
    <w:rsid w:val="006C14AE"/>
    <w:rsid w:val="006D0E84"/>
    <w:rsid w:val="007023C8"/>
    <w:rsid w:val="00702699"/>
    <w:rsid w:val="00724EFB"/>
    <w:rsid w:val="007370D7"/>
    <w:rsid w:val="0074175A"/>
    <w:rsid w:val="00743F45"/>
    <w:rsid w:val="00772B22"/>
    <w:rsid w:val="00777F4B"/>
    <w:rsid w:val="007A39AA"/>
    <w:rsid w:val="007A4655"/>
    <w:rsid w:val="007C29BC"/>
    <w:rsid w:val="007D3388"/>
    <w:rsid w:val="007D50D9"/>
    <w:rsid w:val="007E3E3A"/>
    <w:rsid w:val="007E5393"/>
    <w:rsid w:val="007F6319"/>
    <w:rsid w:val="008175AA"/>
    <w:rsid w:val="00817FAF"/>
    <w:rsid w:val="00830A01"/>
    <w:rsid w:val="0083517C"/>
    <w:rsid w:val="0083788E"/>
    <w:rsid w:val="008742CE"/>
    <w:rsid w:val="00881C82"/>
    <w:rsid w:val="00883E68"/>
    <w:rsid w:val="008940D0"/>
    <w:rsid w:val="008A0A60"/>
    <w:rsid w:val="008A5069"/>
    <w:rsid w:val="008A653B"/>
    <w:rsid w:val="008B3D16"/>
    <w:rsid w:val="008D0BDD"/>
    <w:rsid w:val="009101B6"/>
    <w:rsid w:val="00910E01"/>
    <w:rsid w:val="009156FC"/>
    <w:rsid w:val="00965020"/>
    <w:rsid w:val="009651C9"/>
    <w:rsid w:val="00966961"/>
    <w:rsid w:val="009723BF"/>
    <w:rsid w:val="009744DC"/>
    <w:rsid w:val="00992D7C"/>
    <w:rsid w:val="009C0121"/>
    <w:rsid w:val="009C42CF"/>
    <w:rsid w:val="009C7FBF"/>
    <w:rsid w:val="009D25C7"/>
    <w:rsid w:val="009D64E9"/>
    <w:rsid w:val="00A00CFA"/>
    <w:rsid w:val="00A052A0"/>
    <w:rsid w:val="00A14F23"/>
    <w:rsid w:val="00A17D44"/>
    <w:rsid w:val="00A22E9F"/>
    <w:rsid w:val="00A331C5"/>
    <w:rsid w:val="00A579E0"/>
    <w:rsid w:val="00A840DE"/>
    <w:rsid w:val="00AA6E1D"/>
    <w:rsid w:val="00AA7D40"/>
    <w:rsid w:val="00AB13D1"/>
    <w:rsid w:val="00AC07C2"/>
    <w:rsid w:val="00AC709F"/>
    <w:rsid w:val="00AD1B56"/>
    <w:rsid w:val="00AE4150"/>
    <w:rsid w:val="00AE6337"/>
    <w:rsid w:val="00AF66CA"/>
    <w:rsid w:val="00B02B46"/>
    <w:rsid w:val="00B031F8"/>
    <w:rsid w:val="00B135D3"/>
    <w:rsid w:val="00B31F51"/>
    <w:rsid w:val="00B37C64"/>
    <w:rsid w:val="00B52D10"/>
    <w:rsid w:val="00B82E86"/>
    <w:rsid w:val="00BB5C57"/>
    <w:rsid w:val="00BE5524"/>
    <w:rsid w:val="00BE7AC8"/>
    <w:rsid w:val="00C10C83"/>
    <w:rsid w:val="00C11764"/>
    <w:rsid w:val="00C13045"/>
    <w:rsid w:val="00C244B1"/>
    <w:rsid w:val="00C259E7"/>
    <w:rsid w:val="00C35847"/>
    <w:rsid w:val="00C35F11"/>
    <w:rsid w:val="00C500F3"/>
    <w:rsid w:val="00C53A67"/>
    <w:rsid w:val="00C629CA"/>
    <w:rsid w:val="00C66CBC"/>
    <w:rsid w:val="00C72755"/>
    <w:rsid w:val="00C72EE8"/>
    <w:rsid w:val="00C74EAC"/>
    <w:rsid w:val="00C75958"/>
    <w:rsid w:val="00C80FBE"/>
    <w:rsid w:val="00C93FB3"/>
    <w:rsid w:val="00CC082F"/>
    <w:rsid w:val="00CC3E42"/>
    <w:rsid w:val="00CE110B"/>
    <w:rsid w:val="00D3753B"/>
    <w:rsid w:val="00D540A2"/>
    <w:rsid w:val="00D74E93"/>
    <w:rsid w:val="00D75E5A"/>
    <w:rsid w:val="00D801F8"/>
    <w:rsid w:val="00DC16F0"/>
    <w:rsid w:val="00DC2369"/>
    <w:rsid w:val="00DC5D7E"/>
    <w:rsid w:val="00DD61F4"/>
    <w:rsid w:val="00DE46BD"/>
    <w:rsid w:val="00DE718B"/>
    <w:rsid w:val="00E00E59"/>
    <w:rsid w:val="00E22916"/>
    <w:rsid w:val="00E27CFE"/>
    <w:rsid w:val="00E3047E"/>
    <w:rsid w:val="00E41E64"/>
    <w:rsid w:val="00E46C68"/>
    <w:rsid w:val="00E7251E"/>
    <w:rsid w:val="00E75386"/>
    <w:rsid w:val="00E763BD"/>
    <w:rsid w:val="00EE0034"/>
    <w:rsid w:val="00EE0F33"/>
    <w:rsid w:val="00F03847"/>
    <w:rsid w:val="00F300B2"/>
    <w:rsid w:val="00F3091A"/>
    <w:rsid w:val="00F32220"/>
    <w:rsid w:val="00F56882"/>
    <w:rsid w:val="00F56F23"/>
    <w:rsid w:val="00F711B8"/>
    <w:rsid w:val="00FA0CA8"/>
    <w:rsid w:val="00FA72E5"/>
    <w:rsid w:val="00FB0530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0094A82"/>
  <w15:docId w15:val="{76203ECB-65DC-495F-B076-63F395CA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052A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140A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36803"/>
    <w:rPr>
      <w:rFonts w:cs="Arial"/>
      <w:sz w:val="24"/>
    </w:rPr>
  </w:style>
  <w:style w:type="character" w:customStyle="1" w:styleId="fontstyle01">
    <w:name w:val="fontstyle01"/>
    <w:basedOn w:val="Domylnaczcionkaakapitu"/>
    <w:qFormat/>
    <w:rsid w:val="00436803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436803"/>
    <w:pPr>
      <w:spacing w:after="0" w:line="360" w:lineRule="auto"/>
      <w:ind w:left="720"/>
      <w:contextualSpacing/>
      <w:jc w:val="both"/>
    </w:pPr>
    <w:rPr>
      <w:rFonts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E0BF-7ED8-4029-BF05-BF21A9C7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Wojmir Gromadka</cp:lastModifiedBy>
  <cp:revision>5</cp:revision>
  <cp:lastPrinted>2022-09-28T08:47:00Z</cp:lastPrinted>
  <dcterms:created xsi:type="dcterms:W3CDTF">2022-09-28T08:17:00Z</dcterms:created>
  <dcterms:modified xsi:type="dcterms:W3CDTF">2022-09-28T08:47:00Z</dcterms:modified>
</cp:coreProperties>
</file>