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C62103">
      <w:pPr>
        <w:jc w:val="center"/>
        <w:rPr>
          <w:b/>
          <w:caps/>
        </w:rPr>
      </w:pPr>
      <w:r>
        <w:rPr>
          <w:b/>
          <w:caps/>
        </w:rPr>
        <w:t xml:space="preserve">Zarządzenie Nr 0050- </w:t>
      </w:r>
      <w:r w:rsidR="001E0AAD">
        <w:rPr>
          <w:b/>
          <w:caps/>
        </w:rPr>
        <w:t>5</w:t>
      </w:r>
      <w:r w:rsidR="00846F69">
        <w:rPr>
          <w:b/>
          <w:caps/>
        </w:rPr>
        <w:t>8</w:t>
      </w:r>
      <w:bookmarkStart w:id="0" w:name="_GoBack"/>
      <w:bookmarkEnd w:id="0"/>
      <w:r>
        <w:rPr>
          <w:b/>
          <w:caps/>
        </w:rPr>
        <w:t>/202</w:t>
      </w:r>
      <w:r w:rsidR="006E01A5">
        <w:rPr>
          <w:b/>
          <w:caps/>
        </w:rPr>
        <w:t>2</w:t>
      </w:r>
      <w:r>
        <w:rPr>
          <w:b/>
          <w:caps/>
        </w:rPr>
        <w:br/>
        <w:t>Burmistrza Miasta Iławy</w:t>
      </w:r>
    </w:p>
    <w:p w:rsidR="00A77B3E" w:rsidRDefault="00C62103">
      <w:pPr>
        <w:spacing w:before="280" w:after="280"/>
        <w:jc w:val="center"/>
        <w:rPr>
          <w:b/>
          <w:caps/>
        </w:rPr>
      </w:pPr>
      <w:r>
        <w:t xml:space="preserve">z dnia </w:t>
      </w:r>
      <w:r w:rsidR="00B60374">
        <w:t>2</w:t>
      </w:r>
      <w:r w:rsidR="001E0AAD">
        <w:t>9</w:t>
      </w:r>
      <w:r w:rsidR="00D870FD">
        <w:t xml:space="preserve"> </w:t>
      </w:r>
      <w:r w:rsidR="006E01A5">
        <w:t>kwietnia</w:t>
      </w:r>
      <w:r>
        <w:t> 202</w:t>
      </w:r>
      <w:r w:rsidR="006E01A5">
        <w:t>2</w:t>
      </w:r>
      <w:r>
        <w:t> r.</w:t>
      </w:r>
    </w:p>
    <w:p w:rsidR="00A77B3E" w:rsidRDefault="00C62103">
      <w:pPr>
        <w:keepNext/>
        <w:spacing w:after="480"/>
        <w:jc w:val="center"/>
      </w:pPr>
      <w:r>
        <w:rPr>
          <w:b/>
        </w:rPr>
        <w:t>w sprawie przyjęcia Planu wykorzystania gminnego zasobu nieruchomości Gminy Miejskiej Iława na lata 202</w:t>
      </w:r>
      <w:r w:rsidR="006E01A5">
        <w:rPr>
          <w:b/>
        </w:rPr>
        <w:t xml:space="preserve">2 </w:t>
      </w:r>
      <w:r>
        <w:rPr>
          <w:b/>
        </w:rPr>
        <w:t>-</w:t>
      </w:r>
      <w:r w:rsidR="006E01A5">
        <w:rPr>
          <w:b/>
        </w:rPr>
        <w:t xml:space="preserve"> </w:t>
      </w:r>
      <w:r>
        <w:rPr>
          <w:b/>
        </w:rPr>
        <w:t>202</w:t>
      </w:r>
      <w:r w:rsidR="006E01A5">
        <w:rPr>
          <w:b/>
        </w:rPr>
        <w:t>4</w:t>
      </w:r>
      <w:r>
        <w:rPr>
          <w:b/>
        </w:rPr>
        <w:t>.</w:t>
      </w:r>
    </w:p>
    <w:p w:rsidR="00A77B3E" w:rsidRDefault="00C62103">
      <w:pPr>
        <w:spacing w:before="120" w:after="120"/>
        <w:ind w:firstLine="227"/>
      </w:pPr>
      <w:r>
        <w:t>Na podstawie art. 30 ust. 2 pkt 3 ustawy z dnia 8 marca 1990 r. o samorządzie gminnym (Dz. U. z 202</w:t>
      </w:r>
      <w:r w:rsidR="006E01A5">
        <w:t>2</w:t>
      </w:r>
      <w:r>
        <w:t> r. poz. </w:t>
      </w:r>
      <w:r w:rsidR="006E01A5">
        <w:t>559</w:t>
      </w:r>
      <w:r>
        <w:t>) oraz art. 25 ustawy z dnia 21 sierpnia 1997 r. o gospodarce nieruchomościami (Dz. U. z 202</w:t>
      </w:r>
      <w:r w:rsidR="00BC1A17">
        <w:t>1</w:t>
      </w:r>
      <w:r>
        <w:t> r.</w:t>
      </w:r>
      <w:r w:rsidR="00214B61">
        <w:t>,</w:t>
      </w:r>
      <w:r>
        <w:t xml:space="preserve"> poz. 1899</w:t>
      </w:r>
      <w:r w:rsidR="00874345">
        <w:t xml:space="preserve"> z </w:t>
      </w:r>
      <w:proofErr w:type="spellStart"/>
      <w:r w:rsidR="00874345">
        <w:t>pó</w:t>
      </w:r>
      <w:r w:rsidR="00214B61">
        <w:t>ź</w:t>
      </w:r>
      <w:r w:rsidR="00874345">
        <w:t>n</w:t>
      </w:r>
      <w:proofErr w:type="spellEnd"/>
      <w:r w:rsidR="00874345">
        <w:t>. zm.</w:t>
      </w:r>
      <w:r>
        <w:t>)</w:t>
      </w:r>
      <w:r w:rsidR="00F61AF4">
        <w:t xml:space="preserve"> </w:t>
      </w:r>
      <w:r>
        <w:t xml:space="preserve">zarządzam, </w:t>
      </w:r>
      <w:r w:rsidR="006E01A5">
        <w:br/>
      </w:r>
      <w:r>
        <w:t>co następuje:</w:t>
      </w:r>
    </w:p>
    <w:p w:rsidR="00A77B3E" w:rsidRDefault="00C62103">
      <w:pPr>
        <w:spacing w:before="120" w:after="120"/>
        <w:ind w:firstLine="340"/>
      </w:pPr>
      <w:r>
        <w:rPr>
          <w:b/>
        </w:rPr>
        <w:t>§ 1. </w:t>
      </w:r>
      <w:r>
        <w:t>Przyjmuje się  "Plan wykorzystania gminnego zasobu nieruchomości Gminy Miejskiej Iława na lata 202</w:t>
      </w:r>
      <w:r w:rsidR="006E01A5">
        <w:t>2</w:t>
      </w:r>
      <w:r>
        <w:t> - 202</w:t>
      </w:r>
      <w:r w:rsidR="006E01A5">
        <w:t>4</w:t>
      </w:r>
      <w:r>
        <w:t>" o treści jak w załączniku do niniejszego zarządzenia.</w:t>
      </w:r>
    </w:p>
    <w:p w:rsidR="00A77B3E" w:rsidRDefault="00C62103">
      <w:pPr>
        <w:spacing w:before="120" w:after="120"/>
        <w:ind w:firstLine="340"/>
      </w:pPr>
      <w:r>
        <w:rPr>
          <w:b/>
        </w:rPr>
        <w:t>§ 2. </w:t>
      </w:r>
      <w:r>
        <w:t xml:space="preserve">Wykonanie zarządzenia powierza się </w:t>
      </w:r>
      <w:r w:rsidR="00F61AF4">
        <w:t xml:space="preserve">Burmistrzowi Miasta </w:t>
      </w:r>
      <w:r>
        <w:t>Iławy.</w:t>
      </w:r>
    </w:p>
    <w:p w:rsidR="00A77B3E" w:rsidRDefault="00C62103">
      <w:pPr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850" w:right="85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19" w:rsidRDefault="00C62103">
      <w:r>
        <w:separator/>
      </w:r>
    </w:p>
  </w:endnote>
  <w:endnote w:type="continuationSeparator" w:id="0">
    <w:p w:rsidR="00FF4319" w:rsidRDefault="00C6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37"/>
      <w:gridCol w:w="3568"/>
    </w:tblGrid>
    <w:tr w:rsidR="008B206B">
      <w:tc>
        <w:tcPr>
          <w:tcW w:w="699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206B" w:rsidRDefault="00C62103">
          <w:pPr>
            <w:jc w:val="left"/>
            <w:rPr>
              <w:sz w:val="14"/>
            </w:rPr>
          </w:pPr>
          <w:r w:rsidRPr="00D870FD">
            <w:rPr>
              <w:sz w:val="14"/>
              <w:lang w:val="en-US"/>
            </w:rPr>
            <w:t>Id: E2572480-703C-4540-826F-AAB26CAF6D3A. </w:t>
          </w:r>
          <w:r>
            <w:rPr>
              <w:sz w:val="14"/>
            </w:rPr>
            <w:t>Podpisany</w:t>
          </w:r>
        </w:p>
      </w:tc>
      <w:tc>
        <w:tcPr>
          <w:tcW w:w="349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B206B" w:rsidRDefault="00C62103">
          <w:pPr>
            <w:jc w:val="right"/>
            <w:rPr>
              <w:sz w:val="14"/>
            </w:rPr>
          </w:pPr>
          <w:r>
            <w:rPr>
              <w:sz w:val="14"/>
            </w:rPr>
            <w:t xml:space="preserve">Strona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PAGE</w:instrText>
          </w:r>
          <w:r>
            <w:rPr>
              <w:sz w:val="14"/>
            </w:rPr>
            <w:fldChar w:fldCharType="separate"/>
          </w:r>
          <w:r w:rsidR="00D870FD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z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>NUMPAGES</w:instrText>
          </w:r>
          <w:r>
            <w:rPr>
              <w:sz w:val="14"/>
            </w:rPr>
            <w:fldChar w:fldCharType="separate"/>
          </w:r>
          <w:r w:rsidR="00D870FD">
            <w:rPr>
              <w:noProof/>
              <w:sz w:val="14"/>
            </w:rPr>
            <w:t>1</w:t>
          </w:r>
          <w:r>
            <w:rPr>
              <w:sz w:val="14"/>
            </w:rPr>
            <w:fldChar w:fldCharType="end"/>
          </w:r>
        </w:p>
      </w:tc>
    </w:tr>
  </w:tbl>
  <w:p w:rsidR="008B206B" w:rsidRDefault="008B206B">
    <w:pPr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19" w:rsidRDefault="00C62103">
      <w:r>
        <w:separator/>
      </w:r>
    </w:p>
  </w:footnote>
  <w:footnote w:type="continuationSeparator" w:id="0">
    <w:p w:rsidR="00FF4319" w:rsidRDefault="00C6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E0AAD"/>
    <w:rsid w:val="00214B61"/>
    <w:rsid w:val="006E01A5"/>
    <w:rsid w:val="00846F69"/>
    <w:rsid w:val="00874345"/>
    <w:rsid w:val="008B206B"/>
    <w:rsid w:val="00984D03"/>
    <w:rsid w:val="00A77B3E"/>
    <w:rsid w:val="00B60374"/>
    <w:rsid w:val="00BC1A17"/>
    <w:rsid w:val="00C62103"/>
    <w:rsid w:val="00CA2A55"/>
    <w:rsid w:val="00D870FD"/>
    <w:rsid w:val="00F61AF4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F1015"/>
  <w15:docId w15:val="{39B4D124-00CE-4262-B998-62819FE0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0050-             /2021</vt:lpstr>
      <vt:lpstr/>
    </vt:vector>
  </TitlesOfParts>
  <Company>Burmistrz Miasta Iławy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0050-             /2021</dc:title>
  <dc:subject>w sprawie przyjęcia Planu wykorzystania gminnego zasobu nieruchomości Gminy Miejskiej Iława na lata 2021-2023.</dc:subject>
  <dc:creator>iiwanicki</dc:creator>
  <cp:lastModifiedBy>Ireneusz Iwanicki</cp:lastModifiedBy>
  <cp:revision>11</cp:revision>
  <dcterms:created xsi:type="dcterms:W3CDTF">2021-09-15T13:26:00Z</dcterms:created>
  <dcterms:modified xsi:type="dcterms:W3CDTF">2022-04-29T07:43:00Z</dcterms:modified>
  <cp:category>Akt prawny</cp:category>
</cp:coreProperties>
</file>