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C0238D">
      <w:pPr>
        <w:keepNext/>
        <w:spacing w:before="120" w:after="120" w:line="360" w:lineRule="auto"/>
        <w:ind w:left="597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0050-50/2022</w:t>
      </w:r>
      <w:r>
        <w:rPr>
          <w:color w:val="000000"/>
          <w:u w:color="000000"/>
        </w:rPr>
        <w:br/>
        <w:t xml:space="preserve">Burmistrza </w:t>
      </w:r>
      <w:r>
        <w:rPr>
          <w:color w:val="000000"/>
          <w:u w:color="000000"/>
        </w:rPr>
        <w:t>Miasta Iławy</w:t>
      </w:r>
      <w:r>
        <w:rPr>
          <w:color w:val="000000"/>
          <w:u w:color="000000"/>
        </w:rPr>
        <w:br/>
        <w:t>z dnia 31 marca 2022 r.</w:t>
      </w:r>
    </w:p>
    <w:p w:rsidR="00A77B3E" w:rsidRDefault="00C0238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o rozpoczęciu naboru na Członków Komitetu Rewitalizacji</w:t>
      </w:r>
    </w:p>
    <w:p w:rsidR="00A77B3E" w:rsidRDefault="00C0238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Burmistrz Miasta Iławy, na podstawie art. 7 ust. 4 ustawy z dnia 9 października 2015 r. o rewitalizacji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2021 r. poz. 485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zm.), w </w:t>
      </w:r>
      <w:r>
        <w:rPr>
          <w:color w:val="000000"/>
          <w:u w:color="000000"/>
        </w:rPr>
        <w:t>związku z Uchwałą Nr XLV/507/22 Rady Miejskiej Iławy z dnia 28 marca 2022 r. w sprawie przyjęcia zasad wyznaczania składu oraz zasad działania Komitetu Rewitalizacji, zawiadamia o rozpoczęciu naboru uzupełniającego na Członków Komitetu Rewitalizacji, zwane</w:t>
      </w:r>
      <w:r>
        <w:rPr>
          <w:color w:val="000000"/>
          <w:u w:color="000000"/>
        </w:rPr>
        <w:t>go dalej Komitetem.</w:t>
      </w:r>
    </w:p>
    <w:p w:rsidR="00A77B3E" w:rsidRDefault="00C0238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Komitet stanowi forum współpracy i dialogu interesariuszy rewitalizacji z organami Gminy Miejskiej Iławy oraz pełni funkcję opiniodawczo-doradczą dla Burmistrza Miasta Iławy w sprawach dotyczących przygotowania, przeprowadzenia i oceny </w:t>
      </w:r>
      <w:r>
        <w:rPr>
          <w:color w:val="000000"/>
          <w:u w:color="000000"/>
        </w:rPr>
        <w:t>rewitalizacji.</w:t>
      </w:r>
    </w:p>
    <w:p w:rsidR="00A77B3E" w:rsidRDefault="00C0238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Kadencja Komitetu rozpoczyna się w dniu jego pierwszego posiedzenia i trwa 5 lat.</w:t>
      </w:r>
    </w:p>
    <w:p w:rsidR="00A77B3E" w:rsidRDefault="00C0238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Zasady wyznaczania składu oraz zasady działania Komitetu określone zostały w Regulaminie Komitetu przyjętym Uchwałą nr XLV/507/22 Rady Miejskiej Iławy z dnia </w:t>
      </w:r>
      <w:r>
        <w:rPr>
          <w:color w:val="000000"/>
          <w:u w:color="000000"/>
        </w:rPr>
        <w:t>28 marca 2022 r.</w:t>
      </w:r>
    </w:p>
    <w:p w:rsidR="00A77B3E" w:rsidRDefault="00C0238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Nabór uzupełniający na Członków Komitetu przeprowadzony zostanie w dniach </w:t>
      </w:r>
      <w:r>
        <w:rPr>
          <w:b/>
          <w:color w:val="000000"/>
          <w:u w:color="000000"/>
        </w:rPr>
        <w:t>od 04 kwietnia do 29 kwietnia 2022 r.</w:t>
      </w:r>
    </w:p>
    <w:p w:rsidR="00A77B3E" w:rsidRDefault="00C0238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WARUNKI NABORU OTWARTEGO:</w:t>
      </w:r>
    </w:p>
    <w:p w:rsidR="00A77B3E" w:rsidRDefault="00C0238D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składzie Komitetu musi być:</w:t>
      </w:r>
    </w:p>
    <w:p w:rsidR="00A77B3E" w:rsidRDefault="00C0238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 xml:space="preserve">co najmniej czterech przedstawicieli mieszkańców obszaru </w:t>
      </w:r>
      <w:r>
        <w:rPr>
          <w:color w:val="000000"/>
          <w:u w:color="000000"/>
        </w:rPr>
        <w:t>rewitalizacji;</w:t>
      </w:r>
    </w:p>
    <w:p w:rsidR="00A77B3E" w:rsidRDefault="00C0238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co najmniej dwóch przedstawicieli mieszkańców spoza obszaru rewitalizacji;</w:t>
      </w:r>
    </w:p>
    <w:p w:rsidR="00A77B3E" w:rsidRDefault="00C0238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ab/>
        <w:t>co najmniej czterech przedstawicieli podmiotów prowadzących lub zamierzających prowadzić na obszarze rewitalizacji działalność gospodarczą, wskazanych przez o</w:t>
      </w:r>
      <w:r>
        <w:rPr>
          <w:color w:val="000000"/>
          <w:u w:color="000000"/>
        </w:rPr>
        <w:t>rgany uprawnione do reprezentowania tych podmiotów;</w:t>
      </w:r>
    </w:p>
    <w:p w:rsidR="00A77B3E" w:rsidRDefault="00C0238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ab/>
        <w:t>co najmniej czterech przedstawicieli właścicieli, użytkowników wieczystych nieruchomości i podmiotów zarządzających nieruchomościami znajdującymi się na obszarze rewitalizacji, w tym spółdzielni miesz</w:t>
      </w:r>
      <w:r>
        <w:rPr>
          <w:color w:val="000000"/>
          <w:u w:color="000000"/>
        </w:rPr>
        <w:t>kaniowych, wspólnot mieszkaniowych i towarzystw budownictwa społecznego, wskazanych przez organy uprawnione do reprezentowania tych podmiotów;</w:t>
      </w:r>
    </w:p>
    <w:p w:rsidR="00A77B3E" w:rsidRDefault="00C0238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ab/>
        <w:t>co najmniej czterech przedstawicieli podmiotów prowadzących lub zamierzających prowadzić na obszarze miasta d</w:t>
      </w:r>
      <w:r>
        <w:rPr>
          <w:color w:val="000000"/>
          <w:u w:color="000000"/>
        </w:rPr>
        <w:t>ziałalność społeczną, w tym organizacji pozarządowych i grup nieformalnych;</w:t>
      </w:r>
    </w:p>
    <w:p w:rsidR="00A77B3E" w:rsidRDefault="00C0238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Kandydat na członka Komitetu może zostać zgłoszony:</w:t>
      </w:r>
    </w:p>
    <w:p w:rsidR="00A77B3E" w:rsidRDefault="00C0238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jako przedstawiciel tylko jednej z grup interesariuszy, o których mowa w pkt 1;</w:t>
      </w:r>
    </w:p>
    <w:p w:rsidR="00A77B3E" w:rsidRDefault="00C0238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jeśli ukończył 18 rok życia.</w:t>
      </w:r>
    </w:p>
    <w:p w:rsidR="00A77B3E" w:rsidRDefault="00C0238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Formula</w:t>
      </w:r>
      <w:r>
        <w:rPr>
          <w:color w:val="000000"/>
          <w:u w:color="000000"/>
        </w:rPr>
        <w:t>rze zgłoszeniowe będą dostępne od dnia rozpoczęcia naboru otwartego, tj. od 04 kwietnia 2022 r.</w:t>
      </w:r>
    </w:p>
    <w:p w:rsidR="00A77B3E" w:rsidRDefault="00C0238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postaci elektronicznej w Biuletynie Informacji Publicznej Urzędu Miasta Iława pod adresem: https://bip.umilawa.pl/ oraz na stronie miasta Iławy https://mias</w:t>
      </w:r>
      <w:r>
        <w:rPr>
          <w:color w:val="000000"/>
          <w:u w:color="000000"/>
        </w:rPr>
        <w:t>toilawa.pl/,</w:t>
      </w:r>
    </w:p>
    <w:p w:rsidR="00A77B3E" w:rsidRDefault="00C0238D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postaci papierowej w Urzędzie Miasta Iławy, ul. Niepodległości 13, 14-200 Iława.</w:t>
      </w:r>
    </w:p>
    <w:p w:rsidR="00A77B3E" w:rsidRDefault="00C0238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Wypełnione formularze w postaci papierowej należy złożyć drogą korespondencyjną na adres Urząd Miasta Iławy,              ul. Niepodległości 13, 14-200 Iła</w:t>
      </w:r>
      <w:r>
        <w:rPr>
          <w:color w:val="000000"/>
          <w:u w:color="000000"/>
        </w:rPr>
        <w:t xml:space="preserve">wa lub drogą elektroniczną na adres: </w:t>
      </w:r>
      <w:hyperlink r:id="rId6" w:history="1">
        <w:r>
          <w:rPr>
            <w:rStyle w:val="Hipercze"/>
            <w:color w:val="000000"/>
            <w:u w:val="none" w:color="000000"/>
          </w:rPr>
          <w:t>um@umilawa.pl</w:t>
        </w:r>
      </w:hyperlink>
      <w:r>
        <w:rPr>
          <w:color w:val="000000"/>
          <w:u w:color="000000"/>
        </w:rPr>
        <w:t>.</w:t>
      </w:r>
    </w:p>
    <w:p w:rsidR="00A77B3E" w:rsidRDefault="00C0238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przypadku dostarczenia uwag za pośrednictwem poczty decyduje data wpływu korespondencji do Urzędu Miasta Iławy.</w:t>
      </w:r>
    </w:p>
    <w:p w:rsidR="00A77B3E" w:rsidRDefault="00C0238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Nie będą rozpatrywane uwagi, które wpłyną po dniu </w:t>
      </w:r>
      <w:r>
        <w:rPr>
          <w:color w:val="000000"/>
          <w:u w:color="000000"/>
        </w:rPr>
        <w:t>29.04.2022 r.</w:t>
      </w:r>
    </w:p>
    <w:p w:rsidR="00A77B3E" w:rsidRDefault="00C0238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Burmistrz Miasta Iławy powołuje członków Komitetu w odrębnym zarządzeniu. Lista wybranych członków Komitetu ogłoszona zostanie w Biuletynie Informacji Publicznej Urzędu Miasta Iława oraz na stronie internetowej pod adresem:  </w:t>
      </w:r>
      <w:hyperlink r:id="rId7" w:history="1">
        <w:r>
          <w:rPr>
            <w:rStyle w:val="Hipercze"/>
            <w:color w:val="000000"/>
            <w:u w:val="none" w:color="000000"/>
          </w:rPr>
          <w:t>https://miastoil</w:t>
        </w:r>
        <w:bookmarkStart w:id="0" w:name="_GoBack"/>
        <w:bookmarkEnd w:id="0"/>
        <w:r>
          <w:rPr>
            <w:rStyle w:val="Hipercze"/>
            <w:color w:val="000000"/>
            <w:u w:val="none" w:color="000000"/>
          </w:rPr>
          <w:t>awa.pl/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 </w:t>
      </w:r>
    </w:p>
    <w:sectPr w:rsidR="00A77B3E"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0238D">
      <w:r>
        <w:separator/>
      </w:r>
    </w:p>
  </w:endnote>
  <w:endnote w:type="continuationSeparator" w:id="0">
    <w:p w:rsidR="00000000" w:rsidRDefault="00C0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0238D">
      <w:r>
        <w:separator/>
      </w:r>
    </w:p>
  </w:footnote>
  <w:footnote w:type="continuationSeparator" w:id="0">
    <w:p w:rsidR="00000000" w:rsidRDefault="00C0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B75790"/>
    <w:rsid w:val="00C0238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9A9C1"/>
  <w15:docId w15:val="{259B4993-A0E2-4BDC-83D3-4E87EA0C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C02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238D"/>
    <w:rPr>
      <w:rFonts w:ascii="Arial" w:eastAsia="Arial" w:hAnsi="Arial" w:cs="Arial"/>
      <w:sz w:val="18"/>
      <w:szCs w:val="24"/>
    </w:rPr>
  </w:style>
  <w:style w:type="paragraph" w:styleId="Stopka">
    <w:name w:val="footer"/>
    <w:basedOn w:val="Normalny"/>
    <w:link w:val="StopkaZnak"/>
    <w:unhideWhenUsed/>
    <w:rsid w:val="00C02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238D"/>
    <w:rPr>
      <w:rFonts w:ascii="Arial" w:eastAsia="Arial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astoilawa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@umil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Iławy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0050-50/2022 z dnia 31 marca 2022 r.</dc:title>
  <dc:subject>w sprawie ogłoszenia naboru na członków Komitetu Rewitalizacji</dc:subject>
  <dc:creator>awroblewska</dc:creator>
  <cp:lastModifiedBy>Alina Wróblewska</cp:lastModifiedBy>
  <cp:revision>2</cp:revision>
  <dcterms:created xsi:type="dcterms:W3CDTF">2022-04-01T14:40:00Z</dcterms:created>
  <dcterms:modified xsi:type="dcterms:W3CDTF">2022-04-04T11:48:00Z</dcterms:modified>
  <cp:category>Akt prawny</cp:category>
</cp:coreProperties>
</file>