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96" w:rsidRDefault="00983896" w:rsidP="00983896">
      <w:pPr>
        <w:autoSpaceDE w:val="0"/>
        <w:autoSpaceDN w:val="0"/>
        <w:adjustRightInd w:val="0"/>
        <w:jc w:val="both"/>
        <w:rPr>
          <w:rFonts w:ascii="Arial Narrow" w:eastAsia="BookAntiqua" w:hAnsi="Arial Narrow" w:cs="BookAntiqua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83896" w:rsidTr="004878EE">
        <w:trPr>
          <w:trHeight w:val="1421"/>
        </w:trPr>
        <w:tc>
          <w:tcPr>
            <w:tcW w:w="4531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305"/>
            </w:tblGrid>
            <w:tr w:rsidR="004878EE" w:rsidTr="004878EE">
              <w:trPr>
                <w:trHeight w:val="2120"/>
              </w:trPr>
              <w:tc>
                <w:tcPr>
                  <w:tcW w:w="4305" w:type="dxa"/>
                </w:tcPr>
                <w:p w:rsidR="004878EE" w:rsidRDefault="004878EE" w:rsidP="004614B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983896" w:rsidRPr="00F36DAF" w:rsidRDefault="00983896" w:rsidP="004614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:rsidR="00983896" w:rsidRPr="002D7301" w:rsidRDefault="00983896" w:rsidP="004614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7301">
              <w:rPr>
                <w:rFonts w:asciiTheme="minorHAnsi" w:hAnsiTheme="minorHAnsi" w:cstheme="minorHAnsi"/>
                <w:sz w:val="22"/>
                <w:szCs w:val="22"/>
              </w:rPr>
              <w:t>Iława, dnia……………………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  <w:r w:rsidRPr="002D7301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</w:tr>
      <w:tr w:rsidR="00983896" w:rsidTr="004614B8">
        <w:tc>
          <w:tcPr>
            <w:tcW w:w="4531" w:type="dxa"/>
          </w:tcPr>
          <w:p w:rsidR="00983896" w:rsidRPr="00F36DAF" w:rsidRDefault="004878EE" w:rsidP="004614B8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(pieczątka)</w:t>
            </w:r>
          </w:p>
        </w:tc>
        <w:tc>
          <w:tcPr>
            <w:tcW w:w="4531" w:type="dxa"/>
          </w:tcPr>
          <w:p w:rsidR="00983896" w:rsidRDefault="00983896" w:rsidP="004614B8"/>
        </w:tc>
      </w:tr>
    </w:tbl>
    <w:p w:rsidR="00983896" w:rsidRDefault="00983896" w:rsidP="00983896"/>
    <w:p w:rsidR="00983896" w:rsidRDefault="00983896" w:rsidP="00983896"/>
    <w:p w:rsidR="00983896" w:rsidRPr="00C54676" w:rsidRDefault="00983896" w:rsidP="0098389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676">
        <w:rPr>
          <w:rFonts w:asciiTheme="minorHAnsi" w:hAnsiTheme="minorHAnsi" w:cstheme="minorHAnsi"/>
          <w:b/>
          <w:sz w:val="22"/>
          <w:szCs w:val="22"/>
        </w:rPr>
        <w:t>O Ś W I A D C Z E N I E</w:t>
      </w:r>
    </w:p>
    <w:p w:rsidR="005047E3" w:rsidRPr="00815CA6" w:rsidRDefault="005047E3" w:rsidP="008D182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5CA6">
        <w:rPr>
          <w:rFonts w:asciiTheme="minorHAnsi" w:hAnsiTheme="minorHAnsi" w:cstheme="minorHAnsi"/>
          <w:sz w:val="22"/>
          <w:szCs w:val="22"/>
        </w:rPr>
        <w:t xml:space="preserve">Uprzedzona/y o odpowiedzialności </w:t>
      </w:r>
      <w:r>
        <w:rPr>
          <w:rFonts w:asciiTheme="minorHAnsi" w:hAnsiTheme="minorHAnsi" w:cstheme="minorHAnsi"/>
          <w:sz w:val="22"/>
          <w:szCs w:val="22"/>
        </w:rPr>
        <w:t xml:space="preserve">karnej </w:t>
      </w:r>
      <w:r w:rsidRPr="00815CA6">
        <w:rPr>
          <w:rFonts w:asciiTheme="minorHAnsi" w:hAnsiTheme="minorHAnsi" w:cstheme="minorHAnsi"/>
          <w:sz w:val="22"/>
          <w:szCs w:val="22"/>
        </w:rPr>
        <w:t>za</w:t>
      </w:r>
      <w:r>
        <w:rPr>
          <w:rFonts w:asciiTheme="minorHAnsi" w:hAnsiTheme="minorHAnsi" w:cstheme="minorHAnsi"/>
          <w:sz w:val="22"/>
          <w:szCs w:val="22"/>
        </w:rPr>
        <w:t xml:space="preserve"> składanie</w:t>
      </w:r>
      <w:r w:rsidRPr="00815CA6">
        <w:rPr>
          <w:rFonts w:asciiTheme="minorHAnsi" w:hAnsiTheme="minorHAnsi" w:cstheme="minorHAnsi"/>
          <w:sz w:val="22"/>
          <w:szCs w:val="22"/>
        </w:rPr>
        <w:t xml:space="preserve"> fałszyw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815CA6">
        <w:rPr>
          <w:rFonts w:asciiTheme="minorHAnsi" w:hAnsiTheme="minorHAnsi" w:cstheme="minorHAnsi"/>
          <w:sz w:val="22"/>
          <w:szCs w:val="22"/>
        </w:rPr>
        <w:t xml:space="preserve"> zezna</w:t>
      </w:r>
      <w:r>
        <w:rPr>
          <w:rFonts w:asciiTheme="minorHAnsi" w:hAnsiTheme="minorHAnsi" w:cstheme="minorHAnsi"/>
          <w:sz w:val="22"/>
          <w:szCs w:val="22"/>
        </w:rPr>
        <w:t>ń</w:t>
      </w:r>
      <w:r w:rsidRPr="00815CA6">
        <w:rPr>
          <w:rFonts w:asciiTheme="minorHAnsi" w:hAnsiTheme="minorHAnsi" w:cstheme="minorHAnsi"/>
          <w:sz w:val="22"/>
          <w:szCs w:val="22"/>
        </w:rPr>
        <w:t xml:space="preserve">, określonej w art. 233 </w:t>
      </w:r>
      <w:r>
        <w:rPr>
          <w:rFonts w:asciiTheme="minorHAnsi" w:hAnsiTheme="minorHAnsi" w:cstheme="minorHAnsi"/>
          <w:sz w:val="22"/>
          <w:szCs w:val="22"/>
        </w:rPr>
        <w:br/>
      </w:r>
      <w:r w:rsidRPr="00815CA6">
        <w:rPr>
          <w:rFonts w:asciiTheme="minorHAnsi" w:hAnsiTheme="minorHAnsi" w:cstheme="minorHAnsi"/>
          <w:sz w:val="22"/>
          <w:szCs w:val="22"/>
        </w:rPr>
        <w:t>§ 1 i 2 kodeksu karnego, oświadczam,  że poniższe dane są zgodne z prawdą:</w:t>
      </w:r>
    </w:p>
    <w:p w:rsidR="00983896" w:rsidRPr="004878EE" w:rsidRDefault="00983896" w:rsidP="0098389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83896" w:rsidRPr="004878EE" w:rsidRDefault="00983896" w:rsidP="008D182F">
      <w:pPr>
        <w:spacing w:line="360" w:lineRule="auto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4878EE">
        <w:rPr>
          <w:rFonts w:asciiTheme="minorHAnsi" w:eastAsia="BookAntiqua" w:hAnsiTheme="minorHAnsi" w:cstheme="minorHAnsi"/>
          <w:sz w:val="22"/>
          <w:szCs w:val="22"/>
        </w:rPr>
        <w:t xml:space="preserve">Iławskie Towarzystwo Budownictwa Społecznego – Zarząd Gospodarki Lokalami Spółka z o. o. </w:t>
      </w:r>
      <w:r w:rsidR="008D182F">
        <w:rPr>
          <w:rFonts w:asciiTheme="minorHAnsi" w:eastAsia="BookAntiqua" w:hAnsiTheme="minorHAnsi" w:cstheme="minorHAnsi"/>
          <w:sz w:val="22"/>
          <w:szCs w:val="22"/>
        </w:rPr>
        <w:br/>
      </w:r>
      <w:r w:rsidRPr="004878EE">
        <w:rPr>
          <w:rFonts w:asciiTheme="minorHAnsi" w:eastAsia="BookAntiqua" w:hAnsiTheme="minorHAnsi" w:cstheme="minorHAnsi"/>
          <w:sz w:val="22"/>
          <w:szCs w:val="22"/>
        </w:rPr>
        <w:t xml:space="preserve">w Iławie oświadcza, że </w:t>
      </w:r>
      <w:r w:rsidRPr="004878EE">
        <w:rPr>
          <w:rFonts w:asciiTheme="minorHAnsi" w:hAnsiTheme="minorHAnsi" w:cstheme="minorHAnsi"/>
          <w:sz w:val="22"/>
          <w:szCs w:val="22"/>
        </w:rPr>
        <w:t xml:space="preserve">lokal mieszkalny 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>*/ użytkowy* Nr</w:t>
      </w:r>
      <w:r w:rsidR="008D182F">
        <w:rPr>
          <w:rFonts w:asciiTheme="minorHAnsi" w:eastAsia="BookAntiqua" w:hAnsiTheme="minorHAnsi" w:cstheme="minorHAnsi"/>
          <w:sz w:val="22"/>
          <w:szCs w:val="22"/>
        </w:rPr>
        <w:t xml:space="preserve"> 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>......... o powierzchni użytkowej</w:t>
      </w:r>
      <w:r w:rsidR="008D182F">
        <w:rPr>
          <w:rFonts w:asciiTheme="minorHAnsi" w:eastAsia="BookAntiqua" w:hAnsiTheme="minorHAnsi" w:cstheme="minorHAnsi"/>
          <w:sz w:val="22"/>
          <w:szCs w:val="22"/>
        </w:rPr>
        <w:t xml:space="preserve"> 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>.............. m</w:t>
      </w:r>
      <w:r w:rsidRPr="004878EE">
        <w:rPr>
          <w:rFonts w:asciiTheme="minorHAnsi" w:eastAsia="BookAntiqua" w:hAnsiTheme="minorHAnsi" w:cstheme="minorHAnsi"/>
          <w:sz w:val="22"/>
          <w:szCs w:val="22"/>
          <w:vertAlign w:val="superscript"/>
        </w:rPr>
        <w:t>2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>, składający się z ......... pokoi*, kuchni*, łazienki*, wc*, przedpokoju* i piwnicy* położony w budynku wielorodzinnym stanowiący</w:t>
      </w:r>
      <w:bookmarkStart w:id="0" w:name="_GoBack"/>
      <w:bookmarkEnd w:id="0"/>
      <w:r w:rsidRPr="004878EE">
        <w:rPr>
          <w:rFonts w:asciiTheme="minorHAnsi" w:eastAsia="BookAntiqua" w:hAnsiTheme="minorHAnsi" w:cstheme="minorHAnsi"/>
          <w:sz w:val="22"/>
          <w:szCs w:val="22"/>
        </w:rPr>
        <w:t xml:space="preserve"> własność Gminy Miejskiej w Iławie przy ul. ......................................... .</w:t>
      </w:r>
    </w:p>
    <w:p w:rsidR="00983896" w:rsidRPr="004878EE" w:rsidRDefault="00983896" w:rsidP="008D182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4878EE">
        <w:rPr>
          <w:rFonts w:asciiTheme="minorHAnsi" w:eastAsia="BookAntiqua" w:hAnsiTheme="minorHAnsi" w:cstheme="minorHAnsi"/>
          <w:sz w:val="22"/>
          <w:szCs w:val="22"/>
        </w:rPr>
        <w:t>nie jest przeznaczony do rozbiórki ani remontu kapitalnego*,</w:t>
      </w:r>
    </w:p>
    <w:p w:rsidR="00983896" w:rsidRPr="004878EE" w:rsidRDefault="00983896" w:rsidP="008D182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4878EE">
        <w:rPr>
          <w:rFonts w:asciiTheme="minorHAnsi" w:eastAsia="BookAntiqua" w:hAnsiTheme="minorHAnsi" w:cstheme="minorHAnsi"/>
          <w:sz w:val="22"/>
          <w:szCs w:val="22"/>
        </w:rPr>
        <w:t xml:space="preserve">najemca lokalu nie zalega z opłatami czynszu z tytułu najmu lokalu oraz innymi opłatami związanymi z użytkowaniem wynajmowanego lokalu w okresie 5 lat wstecz dłużej niż </w:t>
      </w:r>
      <w:r w:rsidR="00B526FA">
        <w:rPr>
          <w:rFonts w:asciiTheme="minorHAnsi" w:eastAsia="BookAntiqua" w:hAnsiTheme="minorHAnsi" w:cstheme="minorHAnsi"/>
          <w:sz w:val="22"/>
          <w:szCs w:val="22"/>
        </w:rPr>
        <w:br/>
      </w:r>
      <w:r w:rsidRPr="004878EE">
        <w:rPr>
          <w:rFonts w:asciiTheme="minorHAnsi" w:eastAsia="BookAntiqua" w:hAnsiTheme="minorHAnsi" w:cstheme="minorHAnsi"/>
          <w:sz w:val="22"/>
          <w:szCs w:val="22"/>
        </w:rPr>
        <w:t>2 miesiące</w:t>
      </w:r>
      <w:r w:rsidR="009A28B9">
        <w:rPr>
          <w:rFonts w:asciiTheme="minorHAnsi" w:eastAsia="BookAntiqua" w:hAnsiTheme="minorHAnsi" w:cstheme="minorHAnsi"/>
          <w:sz w:val="22"/>
          <w:szCs w:val="22"/>
        </w:rPr>
        <w:t xml:space="preserve"> (ostatnia zaległość powyżej 2 m-</w:t>
      </w:r>
      <w:proofErr w:type="spellStart"/>
      <w:r w:rsidR="009A28B9">
        <w:rPr>
          <w:rFonts w:asciiTheme="minorHAnsi" w:eastAsia="BookAntiqua" w:hAnsiTheme="minorHAnsi" w:cstheme="minorHAnsi"/>
          <w:sz w:val="22"/>
          <w:szCs w:val="22"/>
        </w:rPr>
        <w:t>cy</w:t>
      </w:r>
      <w:proofErr w:type="spellEnd"/>
      <w:r w:rsidR="00E664F4">
        <w:rPr>
          <w:rFonts w:asciiTheme="minorHAnsi" w:eastAsia="BookAntiqua" w:hAnsiTheme="minorHAnsi" w:cstheme="minorHAnsi"/>
          <w:sz w:val="22"/>
          <w:szCs w:val="22"/>
        </w:rPr>
        <w:t xml:space="preserve"> ……………………………………………………………...)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>,</w:t>
      </w:r>
    </w:p>
    <w:p w:rsidR="00983896" w:rsidRPr="004878EE" w:rsidRDefault="00983896" w:rsidP="008D182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4878EE">
        <w:rPr>
          <w:rFonts w:asciiTheme="minorHAnsi" w:eastAsia="BookAntiqua" w:hAnsiTheme="minorHAnsi" w:cstheme="minorHAnsi"/>
          <w:sz w:val="22"/>
          <w:szCs w:val="22"/>
        </w:rPr>
        <w:t xml:space="preserve">od złożonego wniosku </w:t>
      </w:r>
      <w:r w:rsidR="004878EE" w:rsidRPr="004878EE">
        <w:rPr>
          <w:rFonts w:asciiTheme="minorHAnsi" w:eastAsia="BookAntiqua" w:hAnsiTheme="minorHAnsi" w:cstheme="minorHAnsi"/>
          <w:sz w:val="22"/>
          <w:szCs w:val="22"/>
        </w:rPr>
        <w:t xml:space="preserve">o nabycie lokalu mieszkalnego 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 xml:space="preserve">w dniu …………………. przez najemcę upłynął termin 7 lat ukończenia  remontu kapitalnego lub modernizacji budynku finansowanego wyłącznie ze środków Gminy </w:t>
      </w:r>
      <w:r w:rsidR="004878EE" w:rsidRPr="004878EE">
        <w:rPr>
          <w:rFonts w:asciiTheme="minorHAnsi" w:eastAsia="BookAntiqua" w:hAnsiTheme="minorHAnsi" w:cstheme="minorHAnsi"/>
          <w:sz w:val="22"/>
          <w:szCs w:val="22"/>
        </w:rPr>
        <w:t>*</w:t>
      </w:r>
      <w:r w:rsidR="0085068F">
        <w:rPr>
          <w:rFonts w:asciiTheme="minorHAnsi" w:eastAsia="BookAntiqua" w:hAnsiTheme="minorHAnsi" w:cstheme="minorHAnsi"/>
          <w:sz w:val="22"/>
          <w:szCs w:val="22"/>
        </w:rPr>
        <w:t xml:space="preserve"> ( remont</w:t>
      </w:r>
      <w:r w:rsidR="009A28B9">
        <w:rPr>
          <w:rFonts w:asciiTheme="minorHAnsi" w:eastAsia="BookAntiqua" w:hAnsiTheme="minorHAnsi" w:cstheme="minorHAnsi"/>
          <w:sz w:val="22"/>
          <w:szCs w:val="22"/>
        </w:rPr>
        <w:t xml:space="preserve"> wykonano ………………………………………)</w:t>
      </w:r>
      <w:r w:rsidR="004878EE" w:rsidRPr="004878EE">
        <w:rPr>
          <w:rFonts w:asciiTheme="minorHAnsi" w:eastAsia="BookAntiqua" w:hAnsiTheme="minorHAnsi" w:cstheme="minorHAnsi"/>
          <w:sz w:val="22"/>
          <w:szCs w:val="22"/>
        </w:rPr>
        <w:t>,</w:t>
      </w:r>
    </w:p>
    <w:p w:rsidR="004878EE" w:rsidRPr="004878EE" w:rsidRDefault="004878EE" w:rsidP="008D182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4878EE">
        <w:rPr>
          <w:rFonts w:asciiTheme="minorHAnsi" w:eastAsia="BookAntiqua" w:hAnsiTheme="minorHAnsi" w:cstheme="minorHAnsi"/>
          <w:sz w:val="22"/>
          <w:szCs w:val="22"/>
        </w:rPr>
        <w:t>decyzja o przydziale lokalu - umowa została zawarta na czas nieokreślony w dniu …………………………………., najemcą głównym jest: ……………………</w:t>
      </w:r>
      <w:r w:rsidR="00A94A97">
        <w:rPr>
          <w:rFonts w:asciiTheme="minorHAnsi" w:eastAsia="BookAntiqua" w:hAnsiTheme="minorHAnsi" w:cstheme="minorHAnsi"/>
          <w:sz w:val="22"/>
          <w:szCs w:val="22"/>
        </w:rPr>
        <w:t>……………………..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>………………………….</w:t>
      </w:r>
    </w:p>
    <w:p w:rsidR="004878EE" w:rsidRPr="004878EE" w:rsidRDefault="004878EE" w:rsidP="008D18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4878EE">
        <w:rPr>
          <w:rFonts w:asciiTheme="minorHAnsi" w:eastAsia="BookAntiqua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A94A97">
        <w:rPr>
          <w:rFonts w:asciiTheme="minorHAnsi" w:eastAsia="BookAntiqua" w:hAnsiTheme="minorHAnsi" w:cstheme="minorHAnsi"/>
          <w:sz w:val="22"/>
          <w:szCs w:val="22"/>
        </w:rPr>
        <w:t>……………………………….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>……….……………</w:t>
      </w:r>
    </w:p>
    <w:p w:rsidR="00983896" w:rsidRPr="004878EE" w:rsidRDefault="004878EE" w:rsidP="008D182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4878EE">
        <w:rPr>
          <w:rFonts w:asciiTheme="minorHAnsi" w:eastAsia="BookAntiqua" w:hAnsiTheme="minorHAnsi" w:cstheme="minorHAnsi"/>
          <w:sz w:val="22"/>
          <w:szCs w:val="22"/>
        </w:rPr>
        <w:t>obecny najemca zamieszkuje w niniejszym lokalu od roku……</w:t>
      </w:r>
      <w:r w:rsidR="00A94A97">
        <w:rPr>
          <w:rFonts w:asciiTheme="minorHAnsi" w:eastAsia="BookAntiqua" w:hAnsiTheme="minorHAnsi" w:cstheme="minorHAnsi"/>
          <w:sz w:val="22"/>
          <w:szCs w:val="22"/>
        </w:rPr>
        <w:t>………….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>……………………………………..</w:t>
      </w:r>
    </w:p>
    <w:p w:rsidR="00983896" w:rsidRPr="004878EE" w:rsidRDefault="00983896" w:rsidP="0098389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BookAntiqua" w:hAnsiTheme="minorHAnsi" w:cstheme="minorHAnsi"/>
          <w:sz w:val="22"/>
          <w:szCs w:val="22"/>
        </w:rPr>
      </w:pPr>
    </w:p>
    <w:p w:rsidR="00983896" w:rsidRDefault="00983896" w:rsidP="00983896">
      <w:pPr>
        <w:autoSpaceDE w:val="0"/>
        <w:autoSpaceDN w:val="0"/>
        <w:adjustRightInd w:val="0"/>
        <w:spacing w:line="360" w:lineRule="auto"/>
        <w:jc w:val="both"/>
        <w:rPr>
          <w:rFonts w:ascii="Arial Narrow" w:eastAsia="BookAntiqua" w:hAnsi="Arial Narrow" w:cs="BookAntiqua"/>
        </w:rPr>
      </w:pPr>
    </w:p>
    <w:p w:rsidR="00A94A97" w:rsidRDefault="00A94A97" w:rsidP="00983896">
      <w:pPr>
        <w:autoSpaceDE w:val="0"/>
        <w:autoSpaceDN w:val="0"/>
        <w:adjustRightInd w:val="0"/>
        <w:spacing w:line="360" w:lineRule="auto"/>
        <w:jc w:val="both"/>
        <w:rPr>
          <w:rFonts w:ascii="Arial Narrow" w:eastAsia="BookAntiqua" w:hAnsi="Arial Narrow" w:cs="BookAntiqua"/>
        </w:rPr>
      </w:pPr>
    </w:p>
    <w:p w:rsidR="00A94A97" w:rsidRDefault="00A94A97" w:rsidP="00983896">
      <w:pPr>
        <w:autoSpaceDE w:val="0"/>
        <w:autoSpaceDN w:val="0"/>
        <w:adjustRightInd w:val="0"/>
        <w:spacing w:line="360" w:lineRule="auto"/>
        <w:jc w:val="both"/>
        <w:rPr>
          <w:rFonts w:ascii="Arial Narrow" w:eastAsia="BookAntiqua" w:hAnsi="Arial Narrow" w:cs="BookAntiq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2"/>
        <w:gridCol w:w="4578"/>
      </w:tblGrid>
      <w:tr w:rsidR="00983896" w:rsidRPr="009E2CC9" w:rsidTr="009E2CC9">
        <w:trPr>
          <w:trHeight w:val="280"/>
        </w:trPr>
        <w:tc>
          <w:tcPr>
            <w:tcW w:w="4605" w:type="dxa"/>
          </w:tcPr>
          <w:p w:rsidR="00983896" w:rsidRPr="00613A1D" w:rsidRDefault="00983896" w:rsidP="004878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BookAntiqua" w:hAnsi="Arial Narrow" w:cs="BookAntiqua"/>
                <w:b/>
              </w:rPr>
            </w:pPr>
          </w:p>
        </w:tc>
        <w:tc>
          <w:tcPr>
            <w:tcW w:w="4605" w:type="dxa"/>
          </w:tcPr>
          <w:p w:rsidR="00983896" w:rsidRPr="009E2CC9" w:rsidRDefault="009E2CC9" w:rsidP="004614B8">
            <w:pPr>
              <w:autoSpaceDE w:val="0"/>
              <w:autoSpaceDN w:val="0"/>
              <w:adjustRightInd w:val="0"/>
              <w:jc w:val="both"/>
              <w:rPr>
                <w:rFonts w:asciiTheme="minorHAnsi" w:eastAsia="BookAntiqua" w:hAnsiTheme="minorHAnsi" w:cstheme="minorHAnsi"/>
                <w:sz w:val="22"/>
                <w:szCs w:val="22"/>
              </w:rPr>
            </w:pPr>
            <w:r>
              <w:rPr>
                <w:rFonts w:asciiTheme="minorHAnsi" w:eastAsia="BookAntiqua" w:hAnsiTheme="minorHAnsi" w:cstheme="minorHAnsi"/>
                <w:sz w:val="22"/>
                <w:szCs w:val="22"/>
              </w:rPr>
              <w:t xml:space="preserve">       </w:t>
            </w:r>
            <w:r w:rsidR="00983896" w:rsidRPr="009E2CC9">
              <w:rPr>
                <w:rFonts w:asciiTheme="minorHAnsi" w:eastAsia="BookAntiqua" w:hAnsiTheme="minorHAnsi" w:cstheme="minorHAnsi"/>
                <w:sz w:val="22"/>
                <w:szCs w:val="22"/>
              </w:rPr>
              <w:t>…………………………………………………………</w:t>
            </w:r>
          </w:p>
          <w:p w:rsidR="00983896" w:rsidRPr="00A94A97" w:rsidRDefault="009E2CC9" w:rsidP="004614B8">
            <w:pPr>
              <w:autoSpaceDE w:val="0"/>
              <w:autoSpaceDN w:val="0"/>
              <w:adjustRightInd w:val="0"/>
              <w:jc w:val="center"/>
              <w:rPr>
                <w:rFonts w:asciiTheme="minorHAnsi" w:eastAsia="BookAntiqua" w:hAnsiTheme="minorHAnsi" w:cstheme="minorHAnsi"/>
                <w:i/>
                <w:sz w:val="18"/>
                <w:szCs w:val="18"/>
              </w:rPr>
            </w:pPr>
            <w:r w:rsidRPr="00A94A97">
              <w:rPr>
                <w:rFonts w:asciiTheme="minorHAnsi" w:eastAsia="BookAntiqua" w:hAnsiTheme="minorHAnsi" w:cstheme="minorHAnsi"/>
                <w:i/>
                <w:sz w:val="18"/>
                <w:szCs w:val="18"/>
              </w:rPr>
              <w:t>(pieczątka i podpis)</w:t>
            </w:r>
          </w:p>
        </w:tc>
      </w:tr>
    </w:tbl>
    <w:p w:rsidR="00983896" w:rsidRDefault="00983896" w:rsidP="00983896">
      <w:pPr>
        <w:autoSpaceDE w:val="0"/>
        <w:autoSpaceDN w:val="0"/>
        <w:adjustRightInd w:val="0"/>
        <w:jc w:val="both"/>
        <w:rPr>
          <w:rFonts w:ascii="Arial Narrow" w:eastAsia="BookAntiqua" w:hAnsi="Arial Narrow" w:cs="BookAntiqua"/>
          <w:b/>
        </w:rPr>
      </w:pPr>
    </w:p>
    <w:p w:rsidR="00983896" w:rsidRDefault="00983896" w:rsidP="00983896">
      <w:pPr>
        <w:autoSpaceDE w:val="0"/>
        <w:autoSpaceDN w:val="0"/>
        <w:adjustRightInd w:val="0"/>
        <w:jc w:val="both"/>
        <w:rPr>
          <w:rFonts w:ascii="Arial Narrow" w:eastAsia="BookAntiqua" w:hAnsi="Arial Narrow" w:cs="BookAntiqua"/>
          <w:b/>
        </w:rPr>
      </w:pPr>
    </w:p>
    <w:p w:rsidR="00983896" w:rsidRDefault="00983896" w:rsidP="00983896">
      <w:pPr>
        <w:autoSpaceDE w:val="0"/>
        <w:autoSpaceDN w:val="0"/>
        <w:adjustRightInd w:val="0"/>
        <w:jc w:val="both"/>
        <w:rPr>
          <w:rFonts w:ascii="Arial Narrow" w:eastAsia="BookAntiqua" w:hAnsi="Arial Narrow" w:cs="BookAntiqua"/>
          <w:b/>
        </w:rPr>
      </w:pPr>
    </w:p>
    <w:p w:rsidR="009E2CC9" w:rsidRPr="005B2C64" w:rsidRDefault="009E2CC9" w:rsidP="009E2CC9">
      <w:pPr>
        <w:autoSpaceDE w:val="0"/>
        <w:autoSpaceDN w:val="0"/>
        <w:adjustRightInd w:val="0"/>
        <w:spacing w:line="360" w:lineRule="auto"/>
        <w:rPr>
          <w:rFonts w:ascii="Calibri" w:eastAsia="BookAntiqua" w:hAnsi="Calibri" w:cs="Calibri"/>
          <w:sz w:val="18"/>
          <w:szCs w:val="18"/>
        </w:rPr>
      </w:pPr>
      <w:r w:rsidRPr="005B2C64">
        <w:rPr>
          <w:rFonts w:ascii="Calibri" w:eastAsia="BookAntiqua" w:hAnsi="Calibri" w:cs="Calibri"/>
          <w:sz w:val="18"/>
          <w:szCs w:val="18"/>
        </w:rPr>
        <w:t>* niepotrzebne skreślić</w:t>
      </w:r>
    </w:p>
    <w:p w:rsidR="00983896" w:rsidRDefault="00983896" w:rsidP="00983896">
      <w:pPr>
        <w:autoSpaceDE w:val="0"/>
        <w:autoSpaceDN w:val="0"/>
        <w:adjustRightInd w:val="0"/>
        <w:jc w:val="both"/>
        <w:rPr>
          <w:rFonts w:ascii="Arial Narrow" w:eastAsia="BookAntiqua" w:hAnsi="Arial Narrow" w:cs="BookAntiqua"/>
          <w:b/>
        </w:rPr>
      </w:pPr>
    </w:p>
    <w:sectPr w:rsidR="00983896" w:rsidSect="00385BE4">
      <w:headerReference w:type="default" r:id="rId7"/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93C" w:rsidRDefault="00A4293C" w:rsidP="00A4293C">
      <w:r>
        <w:separator/>
      </w:r>
    </w:p>
  </w:endnote>
  <w:endnote w:type="continuationSeparator" w:id="0">
    <w:p w:rsidR="00A4293C" w:rsidRDefault="00A4293C" w:rsidP="00A4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93C" w:rsidRDefault="00A4293C" w:rsidP="00A4293C">
      <w:r>
        <w:separator/>
      </w:r>
    </w:p>
  </w:footnote>
  <w:footnote w:type="continuationSeparator" w:id="0">
    <w:p w:rsidR="00A4293C" w:rsidRDefault="00A4293C" w:rsidP="00A42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93C" w:rsidRPr="00A4293C" w:rsidRDefault="00A4293C" w:rsidP="00A4293C">
    <w:pPr>
      <w:pStyle w:val="Nagwek"/>
      <w:jc w:val="right"/>
      <w:rPr>
        <w:rFonts w:asciiTheme="minorHAnsi" w:hAnsiTheme="minorHAnsi" w:cstheme="minorHAnsi"/>
        <w:i/>
        <w:sz w:val="20"/>
        <w:szCs w:val="20"/>
      </w:rPr>
    </w:pPr>
    <w:r w:rsidRPr="00A4293C">
      <w:rPr>
        <w:rFonts w:asciiTheme="minorHAnsi" w:hAnsiTheme="minorHAnsi" w:cstheme="minorHAnsi"/>
        <w:i/>
        <w:sz w:val="20"/>
        <w:szCs w:val="20"/>
      </w:rPr>
      <w:t>(Wypełni</w:t>
    </w:r>
    <w:r>
      <w:rPr>
        <w:rFonts w:asciiTheme="minorHAnsi" w:hAnsiTheme="minorHAnsi" w:cstheme="minorHAnsi"/>
        <w:i/>
        <w:sz w:val="20"/>
        <w:szCs w:val="20"/>
      </w:rPr>
      <w:t>a:</w:t>
    </w:r>
    <w:r w:rsidRPr="00A4293C">
      <w:rPr>
        <w:rFonts w:asciiTheme="minorHAnsi" w:hAnsiTheme="minorHAnsi" w:cstheme="minorHAnsi"/>
        <w:i/>
        <w:sz w:val="20"/>
        <w:szCs w:val="20"/>
      </w:rPr>
      <w:t xml:space="preserve"> ITBS-ZGL Sp. z o.o. Iława)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37D68"/>
    <w:multiLevelType w:val="hybridMultilevel"/>
    <w:tmpl w:val="6A801DA4"/>
    <w:lvl w:ilvl="0" w:tplc="39F0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556F4"/>
    <w:multiLevelType w:val="hybridMultilevel"/>
    <w:tmpl w:val="264EEBB8"/>
    <w:lvl w:ilvl="0" w:tplc="39F0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4738E"/>
    <w:multiLevelType w:val="hybridMultilevel"/>
    <w:tmpl w:val="BB2E7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34E84"/>
    <w:multiLevelType w:val="hybridMultilevel"/>
    <w:tmpl w:val="CF9AB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96"/>
    <w:rsid w:val="004878EE"/>
    <w:rsid w:val="00495CD7"/>
    <w:rsid w:val="005047E3"/>
    <w:rsid w:val="005F21C2"/>
    <w:rsid w:val="0085068F"/>
    <w:rsid w:val="008D182F"/>
    <w:rsid w:val="00983896"/>
    <w:rsid w:val="009A28B9"/>
    <w:rsid w:val="009E2CC9"/>
    <w:rsid w:val="00A4293C"/>
    <w:rsid w:val="00A94A97"/>
    <w:rsid w:val="00B526FA"/>
    <w:rsid w:val="00E6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7BE5"/>
  <w15:chartTrackingRefBased/>
  <w15:docId w15:val="{F3AC8819-2E1C-4C06-8F83-9918D79E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78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29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29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2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29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Filaber</dc:creator>
  <cp:keywords/>
  <dc:description/>
  <cp:lastModifiedBy>Cecylia Filaber</cp:lastModifiedBy>
  <cp:revision>9</cp:revision>
  <cp:lastPrinted>2021-08-27T06:24:00Z</cp:lastPrinted>
  <dcterms:created xsi:type="dcterms:W3CDTF">2021-04-22T09:01:00Z</dcterms:created>
  <dcterms:modified xsi:type="dcterms:W3CDTF">2021-09-28T12:11:00Z</dcterms:modified>
</cp:coreProperties>
</file>