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4C" w:rsidRDefault="00D9074C" w:rsidP="007509D5">
      <w:pPr>
        <w:widowControl/>
        <w:autoSpaceDE/>
        <w:autoSpaceDN/>
        <w:adjustRightInd/>
        <w:spacing w:before="100" w:beforeAutospacing="1" w:after="100" w:afterAutospacing="1"/>
        <w:rPr>
          <w:rFonts w:ascii="Arial Narrow" w:hAnsi="Arial Narrow" w:cs="Arial Narrow"/>
          <w:b/>
          <w:bCs/>
        </w:rPr>
      </w:pPr>
      <w:r w:rsidRPr="005701BF">
        <w:rPr>
          <w:rFonts w:ascii="Arial Narrow" w:hAnsi="Arial Narrow" w:cs="Arial Narrow"/>
        </w:rPr>
        <w:t> </w:t>
      </w:r>
      <w:r w:rsidRPr="005701BF">
        <w:rPr>
          <w:rFonts w:ascii="Arial Narrow" w:hAnsi="Arial Narrow" w:cs="Arial Narrow"/>
          <w:b/>
          <w:bCs/>
        </w:rPr>
        <w:t xml:space="preserve">Znak: </w:t>
      </w:r>
      <w:r>
        <w:rPr>
          <w:rFonts w:ascii="Arial Narrow" w:hAnsi="Arial Narrow" w:cs="Arial Narrow"/>
          <w:b/>
          <w:bCs/>
        </w:rPr>
        <w:t>PIM.7013.53.1.2021</w:t>
      </w:r>
    </w:p>
    <w:p w:rsidR="00D9074C" w:rsidRPr="007509D5" w:rsidRDefault="00D9074C" w:rsidP="007509D5">
      <w:pPr>
        <w:widowControl/>
        <w:autoSpaceDE/>
        <w:autoSpaceDN/>
        <w:adjustRightInd/>
        <w:spacing w:before="100" w:beforeAutospacing="1" w:after="100" w:afterAutospacing="1"/>
        <w:rPr>
          <w:rFonts w:ascii="Arial Narrow" w:hAnsi="Arial Narrow" w:cs="Arial Narrow"/>
        </w:rPr>
      </w:pPr>
    </w:p>
    <w:p w:rsidR="00D9074C" w:rsidRPr="005701BF" w:rsidRDefault="00D9074C" w:rsidP="006D7371">
      <w:pPr>
        <w:widowControl/>
        <w:autoSpaceDE/>
        <w:autoSpaceDN/>
        <w:adjustRightInd/>
        <w:jc w:val="center"/>
        <w:rPr>
          <w:rFonts w:ascii="Arial Narrow" w:hAnsi="Arial Narrow" w:cs="Arial Narrow"/>
          <w:b/>
          <w:bCs/>
          <w:u w:val="single"/>
        </w:rPr>
      </w:pPr>
      <w:r w:rsidRPr="005701BF">
        <w:rPr>
          <w:rFonts w:ascii="Arial Narrow" w:hAnsi="Arial Narrow" w:cs="Arial Narrow"/>
          <w:b/>
          <w:bCs/>
          <w:u w:val="single"/>
        </w:rPr>
        <w:t>ZAPROSZENIE</w:t>
      </w:r>
    </w:p>
    <w:p w:rsidR="00D9074C" w:rsidRPr="005701BF" w:rsidRDefault="00D9074C" w:rsidP="006D7371">
      <w:pPr>
        <w:widowControl/>
        <w:autoSpaceDE/>
        <w:autoSpaceDN/>
        <w:adjustRightInd/>
        <w:jc w:val="center"/>
        <w:rPr>
          <w:rFonts w:ascii="Arial Narrow" w:hAnsi="Arial Narrow" w:cs="Arial Narrow"/>
        </w:rPr>
      </w:pPr>
      <w:r w:rsidRPr="005701BF">
        <w:rPr>
          <w:rFonts w:ascii="Arial Narrow" w:hAnsi="Arial Narrow" w:cs="Arial Narrow"/>
          <w:b/>
          <w:bCs/>
          <w:u w:val="single"/>
        </w:rPr>
        <w:t>Do złożenia oferty</w:t>
      </w:r>
    </w:p>
    <w:p w:rsidR="00D9074C" w:rsidRPr="007509D5" w:rsidRDefault="00D9074C">
      <w:pPr>
        <w:widowControl/>
        <w:autoSpaceDE/>
        <w:autoSpaceDN/>
        <w:adjustRightInd/>
        <w:spacing w:before="100" w:beforeAutospacing="1" w:after="100" w:afterAutospacing="1"/>
        <w:rPr>
          <w:rFonts w:ascii="Arial Narrow" w:hAnsi="Arial Narrow" w:cs="Arial Narrow"/>
          <w:b/>
          <w:bCs/>
        </w:rPr>
      </w:pPr>
      <w:r w:rsidRPr="00496DA9">
        <w:rPr>
          <w:rFonts w:ascii="Arial Narrow" w:hAnsi="Arial Narrow" w:cs="Arial Narrow"/>
        </w:rPr>
        <w:t> </w:t>
      </w:r>
      <w:r>
        <w:rPr>
          <w:rFonts w:ascii="Arial Narrow" w:hAnsi="Arial Narrow" w:cs="Arial Narrow"/>
        </w:rPr>
        <w:tab/>
      </w:r>
      <w:r w:rsidRPr="00737200">
        <w:rPr>
          <w:rFonts w:ascii="Arial Narrow" w:hAnsi="Arial Narrow" w:cs="Arial Narrow"/>
        </w:rPr>
        <w:t xml:space="preserve">Burmistrz Miasta Iławy zaprasza do złożenia oferty w sprawie udzielenia zamówienia na </w:t>
      </w:r>
      <w:r w:rsidRPr="00737200">
        <w:rPr>
          <w:rFonts w:ascii="Arial Narrow" w:hAnsi="Arial Narrow" w:cs="Arial Narrow"/>
          <w:b/>
          <w:bCs/>
        </w:rPr>
        <w:t xml:space="preserve">„Usługę </w:t>
      </w:r>
      <w:r>
        <w:rPr>
          <w:rFonts w:ascii="Arial Narrow" w:hAnsi="Arial Narrow" w:cs="Arial Narrow"/>
          <w:b/>
          <w:bCs/>
        </w:rPr>
        <w:t xml:space="preserve">wykonania audytów energetycznych obiektów użyteczności publicznej Gminy Miejskiej Iława”. </w:t>
      </w:r>
      <w:r w:rsidRPr="00737200">
        <w:rPr>
          <w:rFonts w:ascii="Arial Narrow" w:hAnsi="Arial Narrow" w:cs="Arial Narrow"/>
        </w:rPr>
        <w:t xml:space="preserve">Postępowanie prowadzone w trybie </w:t>
      </w:r>
      <w:r>
        <w:rPr>
          <w:rFonts w:ascii="Arial Narrow" w:hAnsi="Arial Narrow" w:cs="Arial Narrow"/>
        </w:rPr>
        <w:t>zapytania ofertowego</w:t>
      </w:r>
      <w:r w:rsidRPr="00737200">
        <w:rPr>
          <w:rFonts w:ascii="Arial Narrow" w:hAnsi="Arial Narrow" w:cs="Arial Narrow"/>
        </w:rPr>
        <w:t xml:space="preserve"> bez zastosowania przepisó</w:t>
      </w:r>
      <w:r>
        <w:rPr>
          <w:rFonts w:ascii="Arial Narrow" w:hAnsi="Arial Narrow" w:cs="Arial Narrow"/>
        </w:rPr>
        <w:t>w ustawy z dnia 11 września 2019</w:t>
      </w:r>
      <w:r w:rsidRPr="00737200">
        <w:rPr>
          <w:rFonts w:ascii="Arial Narrow" w:hAnsi="Arial Narrow" w:cs="Arial Narrow"/>
        </w:rPr>
        <w:t>r. Prawo zamówień publicznych.</w:t>
      </w:r>
    </w:p>
    <w:p w:rsidR="00D9074C" w:rsidRPr="00496DA9" w:rsidRDefault="00D9074C" w:rsidP="006D7371">
      <w:pPr>
        <w:widowControl/>
        <w:autoSpaceDE/>
        <w:autoSpaceDN/>
        <w:adjustRightInd/>
        <w:spacing w:line="360" w:lineRule="auto"/>
        <w:jc w:val="both"/>
        <w:rPr>
          <w:rFonts w:ascii="Arial Narrow" w:hAnsi="Arial Narrow" w:cs="Arial Narrow"/>
        </w:rPr>
      </w:pPr>
      <w:r w:rsidRPr="00496DA9">
        <w:rPr>
          <w:rFonts w:ascii="Arial Narrow" w:hAnsi="Arial Narrow" w:cs="Arial Narrow"/>
          <w:b/>
          <w:bCs/>
        </w:rPr>
        <w:t xml:space="preserve">Termin wykonania </w:t>
      </w:r>
      <w:r>
        <w:rPr>
          <w:rFonts w:ascii="Arial Narrow" w:hAnsi="Arial Narrow" w:cs="Arial Narrow"/>
          <w:b/>
          <w:bCs/>
        </w:rPr>
        <w:t>audytów energetycznych</w:t>
      </w:r>
      <w:r w:rsidRPr="00496DA9">
        <w:rPr>
          <w:rFonts w:ascii="Arial Narrow" w:hAnsi="Arial Narrow" w:cs="Arial Narrow"/>
          <w:b/>
          <w:bCs/>
        </w:rPr>
        <w:t xml:space="preserve"> od dnia podpisania umowy do </w:t>
      </w:r>
      <w:r>
        <w:rPr>
          <w:rFonts w:ascii="Arial Narrow" w:hAnsi="Arial Narrow" w:cs="Arial Narrow"/>
          <w:b/>
          <w:bCs/>
        </w:rPr>
        <w:t>31.10.2021r.</w:t>
      </w:r>
    </w:p>
    <w:p w:rsidR="00D9074C" w:rsidRDefault="00D9074C">
      <w:pPr>
        <w:widowControl/>
        <w:autoSpaceDE/>
        <w:autoSpaceDN/>
        <w:adjustRightInd/>
        <w:spacing w:before="100" w:beforeAutospacing="1" w:after="100" w:afterAutospacing="1"/>
        <w:jc w:val="both"/>
        <w:rPr>
          <w:rFonts w:ascii="Arial Narrow" w:hAnsi="Arial Narrow" w:cs="Arial Narrow"/>
        </w:rPr>
      </w:pPr>
      <w:r w:rsidRPr="005701BF">
        <w:rPr>
          <w:rFonts w:ascii="Arial Narrow" w:hAnsi="Arial Narrow" w:cs="Arial Narrow"/>
          <w:b/>
          <w:bCs/>
        </w:rPr>
        <w:t xml:space="preserve"> </w:t>
      </w:r>
      <w:r w:rsidRPr="005701BF">
        <w:rPr>
          <w:rFonts w:ascii="Arial Narrow" w:hAnsi="Arial Narrow" w:cs="Arial Narrow"/>
        </w:rPr>
        <w:t xml:space="preserve">Oferty należy składać w siedzibie Zamawiającego osobiście lub drogą pocztową w zamkniętej kopercie na adres: </w:t>
      </w:r>
    </w:p>
    <w:p w:rsidR="00D9074C" w:rsidRPr="005701BF" w:rsidRDefault="00D9074C" w:rsidP="002C394D">
      <w:pPr>
        <w:widowControl/>
        <w:autoSpaceDE/>
        <w:autoSpaceDN/>
        <w:adjustRightInd/>
        <w:spacing w:line="360" w:lineRule="auto"/>
        <w:jc w:val="both"/>
        <w:rPr>
          <w:rFonts w:ascii="Arial Narrow" w:hAnsi="Arial Narrow" w:cs="Arial Narrow"/>
          <w:b/>
          <w:bCs/>
        </w:rPr>
      </w:pPr>
      <w:r w:rsidRPr="005701BF">
        <w:rPr>
          <w:rFonts w:ascii="Arial Narrow" w:hAnsi="Arial Narrow" w:cs="Arial Narrow"/>
          <w:b/>
          <w:bCs/>
        </w:rPr>
        <w:t xml:space="preserve">Urząd Miasta Iławy, ul. Niepodległości 13, 14-200 Iława, pok. </w:t>
      </w:r>
      <w:r>
        <w:rPr>
          <w:rFonts w:ascii="Arial Narrow" w:hAnsi="Arial Narrow" w:cs="Arial Narrow"/>
          <w:b/>
          <w:bCs/>
        </w:rPr>
        <w:t>120</w:t>
      </w:r>
      <w:r w:rsidRPr="005701BF">
        <w:rPr>
          <w:rFonts w:ascii="Arial Narrow" w:hAnsi="Arial Narrow" w:cs="Arial Narrow"/>
          <w:b/>
          <w:bCs/>
        </w:rPr>
        <w:t xml:space="preserve"> (</w:t>
      </w:r>
      <w:r>
        <w:rPr>
          <w:rFonts w:ascii="Arial Narrow" w:hAnsi="Arial Narrow" w:cs="Arial Narrow"/>
          <w:b/>
          <w:bCs/>
        </w:rPr>
        <w:t>kancelaria</w:t>
      </w:r>
      <w:r w:rsidRPr="005701BF">
        <w:rPr>
          <w:rFonts w:ascii="Arial Narrow" w:hAnsi="Arial Narrow" w:cs="Arial Narrow"/>
          <w:b/>
          <w:bCs/>
        </w:rPr>
        <w:t xml:space="preserve">) </w:t>
      </w:r>
      <w:r w:rsidRPr="00496DA9">
        <w:rPr>
          <w:rFonts w:ascii="Arial Narrow" w:hAnsi="Arial Narrow" w:cs="Arial Narrow"/>
          <w:b/>
          <w:bCs/>
        </w:rPr>
        <w:t xml:space="preserve">do dnia </w:t>
      </w:r>
      <w:r>
        <w:rPr>
          <w:rFonts w:ascii="Arial Narrow" w:hAnsi="Arial Narrow" w:cs="Arial Narrow"/>
          <w:b/>
          <w:bCs/>
        </w:rPr>
        <w:t>04.02.2021r.r. godz. 10</w:t>
      </w:r>
      <w:r w:rsidRPr="00496DA9">
        <w:rPr>
          <w:rFonts w:ascii="Arial Narrow" w:hAnsi="Arial Narrow" w:cs="Arial Narrow"/>
          <w:b/>
          <w:bCs/>
        </w:rPr>
        <w:t>.00</w:t>
      </w:r>
    </w:p>
    <w:p w:rsidR="00D9074C" w:rsidRPr="005701BF" w:rsidRDefault="00D9074C" w:rsidP="002C394D">
      <w:pPr>
        <w:widowControl/>
        <w:autoSpaceDE/>
        <w:autoSpaceDN/>
        <w:adjustRightInd/>
        <w:jc w:val="both"/>
        <w:rPr>
          <w:rFonts w:ascii="Arial Narrow" w:hAnsi="Arial Narrow" w:cs="Arial Narrow"/>
          <w:b/>
          <w:bCs/>
          <w:u w:val="single"/>
        </w:rPr>
      </w:pPr>
    </w:p>
    <w:p w:rsidR="00D9074C" w:rsidRPr="005701BF" w:rsidRDefault="00D9074C" w:rsidP="002C394D">
      <w:pPr>
        <w:widowControl/>
        <w:autoSpaceDE/>
        <w:autoSpaceDN/>
        <w:adjustRightInd/>
        <w:jc w:val="both"/>
        <w:rPr>
          <w:rFonts w:ascii="Arial Narrow" w:hAnsi="Arial Narrow" w:cs="Arial Narrow"/>
          <w:b/>
          <w:bCs/>
          <w:u w:val="single"/>
        </w:rPr>
      </w:pPr>
    </w:p>
    <w:p w:rsidR="00D9074C" w:rsidRPr="005701BF" w:rsidRDefault="00D9074C" w:rsidP="002C394D">
      <w:pPr>
        <w:widowControl/>
        <w:autoSpaceDE/>
        <w:autoSpaceDN/>
        <w:adjustRightInd/>
        <w:jc w:val="both"/>
        <w:rPr>
          <w:rFonts w:ascii="Arial Narrow" w:hAnsi="Arial Narrow" w:cs="Arial Narrow"/>
          <w:b/>
          <w:bCs/>
          <w:u w:val="single"/>
        </w:rPr>
      </w:pPr>
      <w:r w:rsidRPr="005701BF">
        <w:rPr>
          <w:rFonts w:ascii="Arial Narrow" w:hAnsi="Arial Narrow" w:cs="Arial Narrow"/>
          <w:b/>
          <w:bCs/>
          <w:u w:val="single"/>
        </w:rPr>
        <w:t> Załączniki:</w:t>
      </w:r>
    </w:p>
    <w:p w:rsidR="00D9074C" w:rsidRPr="005701BF" w:rsidRDefault="00D9074C" w:rsidP="002C394D">
      <w:pPr>
        <w:widowControl/>
        <w:autoSpaceDE/>
        <w:autoSpaceDN/>
        <w:adjustRightInd/>
        <w:jc w:val="both"/>
        <w:rPr>
          <w:rFonts w:ascii="Arial Narrow" w:hAnsi="Arial Narrow" w:cs="Arial Narrow"/>
          <w:b/>
          <w:bCs/>
          <w:u w:val="single"/>
        </w:rPr>
      </w:pPr>
    </w:p>
    <w:p w:rsidR="00D9074C" w:rsidRPr="005701BF" w:rsidRDefault="00D9074C" w:rsidP="00A74C4F">
      <w:pPr>
        <w:widowControl/>
        <w:numPr>
          <w:ilvl w:val="0"/>
          <w:numId w:val="3"/>
        </w:numPr>
        <w:autoSpaceDE/>
        <w:autoSpaceDN/>
        <w:adjustRightInd/>
        <w:spacing w:line="360" w:lineRule="auto"/>
        <w:jc w:val="both"/>
        <w:rPr>
          <w:rFonts w:ascii="Arial Narrow" w:hAnsi="Arial Narrow" w:cs="Arial Narrow"/>
        </w:rPr>
      </w:pPr>
      <w:r w:rsidRPr="005701BF">
        <w:rPr>
          <w:rFonts w:ascii="Arial Narrow" w:hAnsi="Arial Narrow" w:cs="Arial Narrow"/>
        </w:rPr>
        <w:t xml:space="preserve">Formularz </w:t>
      </w:r>
      <w:r>
        <w:rPr>
          <w:rFonts w:ascii="Arial Narrow" w:hAnsi="Arial Narrow" w:cs="Arial Narrow"/>
        </w:rPr>
        <w:t xml:space="preserve">zapytania ofertowego </w:t>
      </w:r>
      <w:r w:rsidRPr="005701BF">
        <w:rPr>
          <w:rFonts w:ascii="Arial Narrow" w:hAnsi="Arial Narrow" w:cs="Arial Narrow"/>
        </w:rPr>
        <w:t xml:space="preserve"> (warunki wykonania usługi) </w:t>
      </w:r>
      <w:r>
        <w:rPr>
          <w:rFonts w:ascii="Arial Narrow" w:hAnsi="Arial Narrow" w:cs="Arial Narrow"/>
        </w:rPr>
        <w:t xml:space="preserve">– zał. </w:t>
      </w:r>
      <w:r w:rsidRPr="005701BF">
        <w:rPr>
          <w:rFonts w:ascii="Arial Narrow" w:hAnsi="Arial Narrow" w:cs="Arial Narrow"/>
        </w:rPr>
        <w:t>nr 1</w:t>
      </w:r>
    </w:p>
    <w:p w:rsidR="00D9074C" w:rsidRPr="005701BF" w:rsidRDefault="00D9074C" w:rsidP="00A74C4F">
      <w:pPr>
        <w:widowControl/>
        <w:numPr>
          <w:ilvl w:val="0"/>
          <w:numId w:val="3"/>
        </w:numPr>
        <w:autoSpaceDE/>
        <w:autoSpaceDN/>
        <w:adjustRightInd/>
        <w:spacing w:line="360" w:lineRule="auto"/>
        <w:jc w:val="both"/>
        <w:rPr>
          <w:rFonts w:ascii="Arial Narrow" w:hAnsi="Arial Narrow" w:cs="Arial Narrow"/>
        </w:rPr>
      </w:pPr>
      <w:r w:rsidRPr="005701BF">
        <w:rPr>
          <w:rFonts w:ascii="Arial Narrow" w:hAnsi="Arial Narrow" w:cs="Arial Narrow"/>
        </w:rPr>
        <w:t>Formularz ofertowy – zał. nr 2</w:t>
      </w:r>
    </w:p>
    <w:p w:rsidR="00D9074C" w:rsidRDefault="00D9074C" w:rsidP="00FD6955">
      <w:pPr>
        <w:widowControl/>
        <w:numPr>
          <w:ilvl w:val="0"/>
          <w:numId w:val="3"/>
        </w:numPr>
        <w:autoSpaceDE/>
        <w:autoSpaceDN/>
        <w:adjustRightInd/>
        <w:spacing w:line="360" w:lineRule="auto"/>
        <w:jc w:val="both"/>
        <w:rPr>
          <w:rFonts w:ascii="Arial Narrow" w:hAnsi="Arial Narrow" w:cs="Arial Narrow"/>
        </w:rPr>
      </w:pPr>
      <w:r w:rsidRPr="00FD6955">
        <w:rPr>
          <w:rFonts w:ascii="Arial Narrow" w:hAnsi="Arial Narrow" w:cs="Arial Narrow"/>
        </w:rPr>
        <w:t>Wzór umowy - zał. nr 3</w:t>
      </w:r>
    </w:p>
    <w:p w:rsidR="00D9074C" w:rsidRPr="00FD6955" w:rsidRDefault="00D9074C" w:rsidP="006D1AF3">
      <w:pPr>
        <w:widowControl/>
        <w:numPr>
          <w:ilvl w:val="0"/>
          <w:numId w:val="3"/>
        </w:numPr>
        <w:autoSpaceDE/>
        <w:autoSpaceDN/>
        <w:adjustRightInd/>
        <w:spacing w:line="360" w:lineRule="auto"/>
        <w:jc w:val="both"/>
        <w:rPr>
          <w:rFonts w:ascii="Arial Narrow" w:hAnsi="Arial Narrow" w:cs="Arial Narrow"/>
        </w:rPr>
      </w:pPr>
      <w:r>
        <w:rPr>
          <w:rFonts w:ascii="Arial Narrow" w:hAnsi="Arial Narrow" w:cs="Arial Narrow"/>
        </w:rPr>
        <w:t xml:space="preserve">Charakterystyka obiektów użyteczności publicznej </w:t>
      </w:r>
    </w:p>
    <w:p w:rsidR="00D9074C" w:rsidRPr="005701BF" w:rsidRDefault="00D9074C" w:rsidP="006F5D5F">
      <w:pPr>
        <w:widowControl/>
        <w:autoSpaceDE/>
        <w:autoSpaceDN/>
        <w:adjustRightInd/>
        <w:spacing w:line="360" w:lineRule="auto"/>
        <w:jc w:val="both"/>
        <w:rPr>
          <w:rFonts w:ascii="Arial Narrow" w:hAnsi="Arial Narrow" w:cs="Arial Narrow"/>
        </w:rPr>
      </w:pPr>
      <w:r w:rsidRPr="005701BF">
        <w:rPr>
          <w:rFonts w:ascii="Arial Narrow" w:hAnsi="Arial Narrow" w:cs="Arial Narrow"/>
        </w:rPr>
        <w:t xml:space="preserve">Zamawiający udzieli </w:t>
      </w:r>
      <w:r w:rsidRPr="00784823">
        <w:rPr>
          <w:rFonts w:ascii="Arial Narrow" w:hAnsi="Arial Narrow" w:cs="Arial Narrow"/>
        </w:rPr>
        <w:t xml:space="preserve">zamówienia w trybie art. 2 ust. 1 pkt 1 ustawy z dnia </w:t>
      </w:r>
      <w:r w:rsidRPr="00784823">
        <w:rPr>
          <w:rStyle w:val="object"/>
          <w:rFonts w:ascii="Arial Narrow" w:hAnsi="Arial Narrow" w:cs="Arial Narrow"/>
        </w:rPr>
        <w:t>11 września 2019</w:t>
      </w:r>
      <w:r w:rsidRPr="00784823">
        <w:rPr>
          <w:rFonts w:ascii="Arial Narrow" w:hAnsi="Arial Narrow" w:cs="Arial Narrow"/>
        </w:rPr>
        <w:t xml:space="preserve"> r. (Dz. U. z 2019, poz. 2019 z późn. zm.) ustawy Prawo zamówień</w:t>
      </w:r>
      <w:r w:rsidRPr="005701BF">
        <w:rPr>
          <w:rFonts w:ascii="Arial Narrow" w:hAnsi="Arial Narrow" w:cs="Arial Narrow"/>
        </w:rPr>
        <w:t xml:space="preserve"> publicznych wykonawcy, który zaoferuje najkorzystniejsze warunki realizacji zadania (zgodnie z kryteriami oceny).</w:t>
      </w:r>
    </w:p>
    <w:p w:rsidR="00D9074C" w:rsidRPr="005701BF" w:rsidRDefault="00D9074C" w:rsidP="00392E47">
      <w:pPr>
        <w:widowControl/>
        <w:autoSpaceDE/>
        <w:autoSpaceDN/>
        <w:adjustRightInd/>
        <w:spacing w:before="100" w:beforeAutospacing="1" w:after="100" w:afterAutospacing="1"/>
        <w:jc w:val="both"/>
        <w:rPr>
          <w:rFonts w:ascii="Arial Narrow" w:hAnsi="Arial Narrow" w:cs="Arial Narrow"/>
        </w:rPr>
      </w:pPr>
      <w:r w:rsidRPr="005701BF">
        <w:rPr>
          <w:rFonts w:ascii="Arial Narrow" w:hAnsi="Arial Narrow" w:cs="Arial Narrow"/>
        </w:rPr>
        <w:t> </w:t>
      </w:r>
    </w:p>
    <w:p w:rsidR="00D9074C" w:rsidRPr="005701BF" w:rsidRDefault="00D9074C" w:rsidP="00392E47">
      <w:pPr>
        <w:widowControl/>
        <w:autoSpaceDE/>
        <w:autoSpaceDN/>
        <w:adjustRightInd/>
        <w:spacing w:before="100" w:beforeAutospacing="1" w:after="100" w:afterAutospacing="1"/>
        <w:jc w:val="both"/>
        <w:rPr>
          <w:rFonts w:ascii="Arial Narrow" w:hAnsi="Arial Narrow" w:cs="Arial Narrow"/>
        </w:rPr>
      </w:pPr>
    </w:p>
    <w:p w:rsidR="00D9074C" w:rsidRPr="005701BF" w:rsidRDefault="00D9074C" w:rsidP="00516D28">
      <w:pPr>
        <w:widowControl/>
        <w:autoSpaceDE/>
        <w:autoSpaceDN/>
        <w:adjustRightInd/>
        <w:spacing w:before="100" w:beforeAutospacing="1" w:after="100" w:afterAutospacing="1"/>
        <w:ind w:left="6480"/>
        <w:jc w:val="both"/>
        <w:rPr>
          <w:rFonts w:ascii="Arial Narrow" w:hAnsi="Arial Narrow" w:cs="Arial Narrow"/>
        </w:rPr>
      </w:pPr>
    </w:p>
    <w:p w:rsidR="00D9074C" w:rsidRDefault="00D9074C">
      <w:pPr>
        <w:widowControl/>
        <w:autoSpaceDE/>
        <w:autoSpaceDN/>
        <w:adjustRightInd/>
        <w:spacing w:before="100" w:beforeAutospacing="1" w:after="100" w:afterAutospacing="1"/>
        <w:jc w:val="right"/>
        <w:rPr>
          <w:rFonts w:ascii="Arial Narrow" w:hAnsi="Arial Narrow" w:cs="Arial Narrow"/>
          <w:b/>
          <w:bCs/>
          <w:color w:val="000000"/>
        </w:rPr>
      </w:pPr>
      <w:r>
        <w:rPr>
          <w:rFonts w:ascii="Arial Narrow" w:hAnsi="Arial Narrow" w:cs="Arial Narrow"/>
          <w:b/>
          <w:bCs/>
          <w:color w:val="000000"/>
        </w:rPr>
        <w:tab/>
      </w:r>
      <w:r>
        <w:rPr>
          <w:rFonts w:ascii="Arial Narrow" w:hAnsi="Arial Narrow" w:cs="Arial Narrow"/>
          <w:b/>
          <w:bCs/>
          <w:color w:val="000000"/>
        </w:rPr>
        <w:tab/>
      </w:r>
      <w:r>
        <w:rPr>
          <w:rFonts w:ascii="Arial Narrow" w:hAnsi="Arial Narrow" w:cs="Arial Narrow"/>
          <w:b/>
          <w:bCs/>
          <w:color w:val="000000"/>
        </w:rPr>
        <w:tab/>
        <w:t>..............................................................................</w:t>
      </w:r>
    </w:p>
    <w:p w:rsidR="00D9074C" w:rsidRDefault="00D9074C">
      <w:pPr>
        <w:widowControl/>
        <w:autoSpaceDE/>
        <w:autoSpaceDN/>
        <w:adjustRightInd/>
        <w:spacing w:before="100" w:beforeAutospacing="1" w:after="100" w:afterAutospacing="1"/>
        <w:jc w:val="center"/>
        <w:rPr>
          <w:rFonts w:ascii="Arial Narrow" w:hAnsi="Arial Narrow" w:cs="Arial Narrow"/>
          <w:b/>
          <w:bCs/>
          <w:color w:val="000000"/>
        </w:rPr>
      </w:pPr>
      <w:r>
        <w:rPr>
          <w:rFonts w:ascii="Arial Narrow" w:hAnsi="Arial Narrow" w:cs="Arial Narrow"/>
          <w:b/>
          <w:bCs/>
          <w:color w:val="000000"/>
        </w:rPr>
        <w:tab/>
      </w:r>
      <w:r>
        <w:rPr>
          <w:rFonts w:ascii="Arial Narrow" w:hAnsi="Arial Narrow" w:cs="Arial Narrow"/>
          <w:b/>
          <w:bCs/>
          <w:color w:val="000000"/>
        </w:rPr>
        <w:tab/>
      </w:r>
      <w:r>
        <w:rPr>
          <w:rFonts w:ascii="Arial Narrow" w:hAnsi="Arial Narrow" w:cs="Arial Narrow"/>
          <w:b/>
          <w:bCs/>
          <w:color w:val="000000"/>
        </w:rPr>
        <w:tab/>
      </w:r>
      <w:r>
        <w:rPr>
          <w:rFonts w:ascii="Arial Narrow" w:hAnsi="Arial Narrow" w:cs="Arial Narrow"/>
          <w:b/>
          <w:bCs/>
          <w:color w:val="000000"/>
        </w:rPr>
        <w:tab/>
      </w:r>
      <w:r>
        <w:rPr>
          <w:rFonts w:ascii="Arial Narrow" w:hAnsi="Arial Narrow" w:cs="Arial Narrow"/>
          <w:b/>
          <w:bCs/>
          <w:color w:val="000000"/>
        </w:rPr>
        <w:tab/>
      </w:r>
      <w:r>
        <w:rPr>
          <w:rFonts w:ascii="Arial Narrow" w:hAnsi="Arial Narrow" w:cs="Arial Narrow"/>
          <w:b/>
          <w:bCs/>
          <w:color w:val="000000"/>
        </w:rPr>
        <w:tab/>
      </w:r>
      <w:r>
        <w:rPr>
          <w:rFonts w:ascii="Arial Narrow" w:hAnsi="Arial Narrow" w:cs="Arial Narrow"/>
          <w:b/>
          <w:bCs/>
          <w:color w:val="000000"/>
        </w:rPr>
        <w:tab/>
      </w:r>
      <w:r>
        <w:rPr>
          <w:rFonts w:ascii="Arial Narrow" w:hAnsi="Arial Narrow" w:cs="Arial Narrow"/>
          <w:b/>
          <w:bCs/>
          <w:color w:val="000000"/>
        </w:rPr>
        <w:tab/>
      </w:r>
      <w:r w:rsidRPr="00A5138B">
        <w:rPr>
          <w:rFonts w:ascii="Arial Narrow" w:hAnsi="Arial Narrow" w:cs="Arial Narrow"/>
          <w:color w:val="000000"/>
        </w:rPr>
        <w:t>podpis</w:t>
      </w:r>
      <w:r w:rsidRPr="00A5138B">
        <w:rPr>
          <w:rFonts w:ascii="Arial Narrow" w:hAnsi="Arial Narrow" w:cs="Arial Narrow"/>
          <w:color w:val="000000"/>
        </w:rPr>
        <w:br w:type="page"/>
      </w:r>
      <w:r w:rsidRPr="005701BF">
        <w:rPr>
          <w:rFonts w:ascii="Arial Narrow" w:hAnsi="Arial Narrow" w:cs="Arial Narrow"/>
          <w:b/>
          <w:bCs/>
          <w:color w:val="000000"/>
        </w:rPr>
        <w:t>Załącz</w:t>
      </w:r>
      <w:r>
        <w:rPr>
          <w:rFonts w:ascii="Arial Narrow" w:hAnsi="Arial Narrow" w:cs="Arial Narrow"/>
          <w:b/>
          <w:bCs/>
          <w:color w:val="000000"/>
        </w:rPr>
        <w:t>nik nr 1 do zapytania ofertowego</w:t>
      </w:r>
      <w:r w:rsidRPr="005701BF">
        <w:rPr>
          <w:rFonts w:ascii="Arial Narrow" w:hAnsi="Arial Narrow" w:cs="Arial Narrow"/>
          <w:b/>
          <w:bCs/>
          <w:color w:val="000000"/>
        </w:rPr>
        <w:t xml:space="preserve"> </w:t>
      </w:r>
      <w:r w:rsidRPr="005701BF">
        <w:rPr>
          <w:rFonts w:ascii="Arial Narrow" w:hAnsi="Arial Narrow" w:cs="Arial Narrow"/>
          <w:b/>
          <w:bCs/>
        </w:rPr>
        <w:t xml:space="preserve">Znak: </w:t>
      </w:r>
      <w:r>
        <w:rPr>
          <w:rFonts w:ascii="Arial Narrow" w:hAnsi="Arial Narrow" w:cs="Arial Narrow"/>
          <w:b/>
          <w:bCs/>
        </w:rPr>
        <w:t>PIM.7013.53.1.2021</w:t>
      </w:r>
    </w:p>
    <w:p w:rsidR="00D9074C" w:rsidRDefault="00D9074C" w:rsidP="005B2C88">
      <w:pPr>
        <w:jc w:val="center"/>
        <w:rPr>
          <w:rFonts w:ascii="Arial Narrow" w:hAnsi="Arial Narrow" w:cs="Arial Narrow"/>
          <w:b/>
          <w:bCs/>
        </w:rPr>
      </w:pPr>
    </w:p>
    <w:p w:rsidR="00D9074C" w:rsidRPr="005701BF" w:rsidRDefault="00D9074C" w:rsidP="005B2C88">
      <w:pPr>
        <w:jc w:val="center"/>
        <w:rPr>
          <w:rFonts w:ascii="Arial Narrow" w:hAnsi="Arial Narrow" w:cs="Arial Narrow"/>
          <w:b/>
          <w:bCs/>
        </w:rPr>
      </w:pPr>
      <w:r>
        <w:rPr>
          <w:rFonts w:ascii="Arial Narrow" w:hAnsi="Arial Narrow" w:cs="Arial Narrow"/>
          <w:b/>
          <w:bCs/>
        </w:rPr>
        <w:t>FORMULARZ ZAPYTANIA OFERTOWEGO</w:t>
      </w:r>
    </w:p>
    <w:p w:rsidR="00D9074C" w:rsidRDefault="00D9074C" w:rsidP="00F93AF8">
      <w:pPr>
        <w:jc w:val="center"/>
        <w:rPr>
          <w:rFonts w:ascii="Arial Narrow" w:hAnsi="Arial Narrow" w:cs="Arial Narrow"/>
          <w:b/>
          <w:bCs/>
        </w:rPr>
      </w:pPr>
      <w:r>
        <w:rPr>
          <w:rFonts w:ascii="Arial Narrow" w:hAnsi="Arial Narrow" w:cs="Arial Narrow"/>
          <w:b/>
          <w:bCs/>
        </w:rPr>
        <w:t>Usługa</w:t>
      </w:r>
      <w:r w:rsidRPr="00737200">
        <w:rPr>
          <w:rFonts w:ascii="Arial Narrow" w:hAnsi="Arial Narrow" w:cs="Arial Narrow"/>
          <w:b/>
          <w:bCs/>
        </w:rPr>
        <w:t xml:space="preserve"> </w:t>
      </w:r>
      <w:r>
        <w:rPr>
          <w:rFonts w:ascii="Arial Narrow" w:hAnsi="Arial Narrow" w:cs="Arial Narrow"/>
          <w:b/>
          <w:bCs/>
        </w:rPr>
        <w:t>wykonania audytów energetycznych obiektów użyteczności publicznej Gminy Miejskiej Iława.</w:t>
      </w:r>
    </w:p>
    <w:p w:rsidR="00D9074C" w:rsidRPr="00496DA9" w:rsidRDefault="00D9074C" w:rsidP="00F93AF8">
      <w:pPr>
        <w:jc w:val="both"/>
        <w:rPr>
          <w:rFonts w:ascii="Arial Narrow" w:hAnsi="Arial Narrow" w:cs="Arial Narrow"/>
        </w:rPr>
      </w:pPr>
    </w:p>
    <w:p w:rsidR="00D9074C" w:rsidRPr="005701BF" w:rsidRDefault="00D9074C" w:rsidP="00CC75E9">
      <w:pPr>
        <w:widowControl/>
        <w:numPr>
          <w:ilvl w:val="0"/>
          <w:numId w:val="7"/>
        </w:numPr>
        <w:tabs>
          <w:tab w:val="left" w:pos="1260"/>
        </w:tabs>
        <w:autoSpaceDE/>
        <w:autoSpaceDN/>
        <w:adjustRightInd/>
        <w:spacing w:after="120"/>
        <w:jc w:val="both"/>
        <w:rPr>
          <w:rFonts w:ascii="Arial Narrow" w:hAnsi="Arial Narrow" w:cs="Arial Narrow"/>
          <w:b/>
          <w:bCs/>
        </w:rPr>
      </w:pPr>
      <w:r w:rsidRPr="00496DA9">
        <w:rPr>
          <w:rFonts w:ascii="Arial Narrow" w:hAnsi="Arial Narrow" w:cs="Arial Narrow"/>
          <w:b/>
          <w:bCs/>
        </w:rPr>
        <w:t>Nazwa i adres Zamawiającego</w:t>
      </w:r>
      <w:r w:rsidRPr="00496DA9">
        <w:rPr>
          <w:rFonts w:ascii="Arial Narrow" w:hAnsi="Arial Narrow" w:cs="Arial Narrow"/>
        </w:rPr>
        <w:t xml:space="preserve">: </w:t>
      </w:r>
      <w:r w:rsidRPr="00496DA9">
        <w:rPr>
          <w:rFonts w:ascii="Arial Narrow" w:hAnsi="Arial Narrow" w:cs="Arial Narrow"/>
          <w:b/>
          <w:bCs/>
        </w:rPr>
        <w:t>Gmina Miejska Iława, reprezentowana przez Burmistrza</w:t>
      </w:r>
      <w:r w:rsidRPr="005701BF">
        <w:rPr>
          <w:rFonts w:ascii="Arial Narrow" w:hAnsi="Arial Narrow" w:cs="Arial Narrow"/>
          <w:b/>
          <w:bCs/>
        </w:rPr>
        <w:t xml:space="preserve"> Miasta Iławy</w:t>
      </w:r>
      <w:r w:rsidRPr="005701BF">
        <w:rPr>
          <w:rFonts w:ascii="Arial Narrow" w:hAnsi="Arial Narrow" w:cs="Arial Narrow"/>
        </w:rPr>
        <w:t xml:space="preserve">, </w:t>
      </w:r>
      <w:r w:rsidRPr="00BB275F">
        <w:rPr>
          <w:rFonts w:ascii="Arial Narrow" w:hAnsi="Arial Narrow" w:cs="Arial Narrow"/>
          <w:b/>
          <w:bCs/>
        </w:rPr>
        <w:t>14-200 Iława</w:t>
      </w:r>
      <w:r w:rsidRPr="005701BF">
        <w:rPr>
          <w:rFonts w:ascii="Arial Narrow" w:hAnsi="Arial Narrow" w:cs="Arial Narrow"/>
          <w:b/>
          <w:bCs/>
        </w:rPr>
        <w:t xml:space="preserve">, </w:t>
      </w:r>
      <w:r>
        <w:rPr>
          <w:rFonts w:ascii="Arial Narrow" w:hAnsi="Arial Narrow" w:cs="Arial Narrow"/>
          <w:b/>
          <w:bCs/>
        </w:rPr>
        <w:br/>
      </w:r>
      <w:r w:rsidRPr="005701BF">
        <w:rPr>
          <w:rFonts w:ascii="Arial Narrow" w:hAnsi="Arial Narrow" w:cs="Arial Narrow"/>
          <w:b/>
          <w:bCs/>
        </w:rPr>
        <w:t>ul. Niepodległości 13, telefon 89 649-</w:t>
      </w:r>
      <w:r>
        <w:rPr>
          <w:rFonts w:ascii="Arial Narrow" w:hAnsi="Arial Narrow" w:cs="Arial Narrow"/>
          <w:b/>
          <w:bCs/>
        </w:rPr>
        <w:t>01</w:t>
      </w:r>
      <w:r w:rsidRPr="005701BF">
        <w:rPr>
          <w:rFonts w:ascii="Arial Narrow" w:hAnsi="Arial Narrow" w:cs="Arial Narrow"/>
          <w:b/>
          <w:bCs/>
        </w:rPr>
        <w:t>-</w:t>
      </w:r>
      <w:r>
        <w:rPr>
          <w:rFonts w:ascii="Arial Narrow" w:hAnsi="Arial Narrow" w:cs="Arial Narrow"/>
          <w:b/>
          <w:bCs/>
        </w:rPr>
        <w:t>01</w:t>
      </w:r>
      <w:r w:rsidRPr="005701BF">
        <w:rPr>
          <w:rFonts w:ascii="Arial Narrow" w:hAnsi="Arial Narrow" w:cs="Arial Narrow"/>
          <w:b/>
          <w:bCs/>
        </w:rPr>
        <w:t>, faks 89 649-26-31</w:t>
      </w:r>
      <w:r w:rsidRPr="005701BF">
        <w:rPr>
          <w:rFonts w:ascii="Arial Narrow" w:hAnsi="Arial Narrow" w:cs="Arial Narrow"/>
        </w:rPr>
        <w:t xml:space="preserve">, </w:t>
      </w:r>
      <w:hyperlink r:id="rId7" w:history="1">
        <w:r w:rsidRPr="005701BF">
          <w:rPr>
            <w:rStyle w:val="Hyperlink"/>
            <w:rFonts w:ascii="Arial Narrow" w:hAnsi="Arial Narrow" w:cs="Arial Narrow"/>
            <w:b/>
            <w:bCs/>
          </w:rPr>
          <w:t>www.bip.umilawa.pl</w:t>
        </w:r>
      </w:hyperlink>
      <w:r w:rsidRPr="005701BF">
        <w:rPr>
          <w:rFonts w:ascii="Arial Narrow" w:hAnsi="Arial Narrow" w:cs="Arial Narrow"/>
        </w:rPr>
        <w:t xml:space="preserve">. </w:t>
      </w:r>
      <w:hyperlink r:id="rId8" w:history="1">
        <w:r w:rsidRPr="00CA6A21">
          <w:rPr>
            <w:rStyle w:val="Hyperlink"/>
            <w:rFonts w:ascii="Arial Narrow" w:hAnsi="Arial Narrow" w:cs="Arial Narrow"/>
            <w:b/>
            <w:bCs/>
          </w:rPr>
          <w:t>kmathoes@umilawa.pl</w:t>
        </w:r>
      </w:hyperlink>
      <w:r w:rsidRPr="005701BF">
        <w:rPr>
          <w:rFonts w:ascii="Arial Narrow" w:hAnsi="Arial Narrow" w:cs="Arial Narrow"/>
        </w:rPr>
        <w:t xml:space="preserve"> </w:t>
      </w:r>
    </w:p>
    <w:p w:rsidR="00D9074C" w:rsidRPr="005701BF" w:rsidRDefault="00D9074C" w:rsidP="00A74C4F">
      <w:pPr>
        <w:widowControl/>
        <w:numPr>
          <w:ilvl w:val="0"/>
          <w:numId w:val="7"/>
        </w:numPr>
        <w:tabs>
          <w:tab w:val="left" w:pos="1260"/>
        </w:tabs>
        <w:autoSpaceDE/>
        <w:autoSpaceDN/>
        <w:adjustRightInd/>
        <w:spacing w:after="120"/>
        <w:rPr>
          <w:rFonts w:ascii="Arial Narrow" w:hAnsi="Arial Narrow" w:cs="Arial Narrow"/>
        </w:rPr>
      </w:pPr>
      <w:r w:rsidRPr="005701BF">
        <w:rPr>
          <w:rFonts w:ascii="Arial Narrow" w:hAnsi="Arial Narrow" w:cs="Arial Narrow"/>
          <w:b/>
          <w:bCs/>
        </w:rPr>
        <w:t>Nazwa i opis przedmiotu zamówienia</w:t>
      </w:r>
      <w:r w:rsidRPr="005701BF">
        <w:rPr>
          <w:rFonts w:ascii="Arial Narrow" w:hAnsi="Arial Narrow" w:cs="Arial Narrow"/>
        </w:rPr>
        <w:t xml:space="preserve">: </w:t>
      </w:r>
    </w:p>
    <w:p w:rsidR="00D9074C" w:rsidRDefault="00D9074C" w:rsidP="00A71372">
      <w:pPr>
        <w:numPr>
          <w:ilvl w:val="6"/>
          <w:numId w:val="1"/>
        </w:numPr>
        <w:shd w:val="clear" w:color="auto" w:fill="FFFFFF"/>
        <w:ind w:left="709" w:hanging="352"/>
        <w:jc w:val="both"/>
        <w:rPr>
          <w:rFonts w:ascii="Arial Narrow" w:hAnsi="Arial Narrow" w:cs="Arial Narrow"/>
          <w:color w:val="000000"/>
        </w:rPr>
      </w:pPr>
      <w:r w:rsidRPr="00C858DC">
        <w:rPr>
          <w:rFonts w:ascii="Arial Narrow" w:hAnsi="Arial Narrow" w:cs="Arial Narrow"/>
          <w:color w:val="000000"/>
        </w:rPr>
        <w:t>Przedmiotem zamówienia jest usługa wykonania audytów energetycznych</w:t>
      </w:r>
      <w:r w:rsidRPr="00C858DC">
        <w:rPr>
          <w:rFonts w:ascii="Arial Narrow" w:hAnsi="Arial Narrow" w:cs="Arial Narrow"/>
        </w:rPr>
        <w:t xml:space="preserve"> i audytów instalacji oświetlenia wraz z obliczeniami efektu ekologicznego</w:t>
      </w:r>
      <w:r>
        <w:rPr>
          <w:rFonts w:ascii="Arial Narrow" w:hAnsi="Arial Narrow" w:cs="Arial Narrow"/>
          <w:color w:val="000000"/>
        </w:rPr>
        <w:t xml:space="preserve"> następujących 11</w:t>
      </w:r>
      <w:r w:rsidRPr="00C858DC">
        <w:rPr>
          <w:rFonts w:ascii="Arial Narrow" w:hAnsi="Arial Narrow" w:cs="Arial Narrow"/>
          <w:color w:val="000000"/>
        </w:rPr>
        <w:t xml:space="preserve">  obiektów użyteczności publicznej Gminy Miejskiej Iława</w:t>
      </w:r>
      <w:r>
        <w:rPr>
          <w:rFonts w:ascii="Arial Narrow" w:hAnsi="Arial Narrow" w:cs="Arial Narrow"/>
          <w:color w:val="000000"/>
        </w:rPr>
        <w:t>:</w:t>
      </w:r>
    </w:p>
    <w:p w:rsidR="00D9074C" w:rsidRPr="00AE19C0" w:rsidRDefault="00D9074C" w:rsidP="00C858DC">
      <w:pPr>
        <w:numPr>
          <w:ilvl w:val="0"/>
          <w:numId w:val="29"/>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1 w Iławie, ul. Kościuszki 2A, w ramach zadania inwestycyjnego pn.: „Termomodernizacja SP 1”,</w:t>
      </w:r>
    </w:p>
    <w:p w:rsidR="00D9074C" w:rsidRPr="00AE19C0" w:rsidRDefault="00D9074C" w:rsidP="00C858DC">
      <w:pPr>
        <w:numPr>
          <w:ilvl w:val="0"/>
          <w:numId w:val="29"/>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3 w Iławie, ul. Niepodległości 11A, w ramach zadania inwestycyjnego pn.: ”Termomodernizacja SP3”,</w:t>
      </w:r>
    </w:p>
    <w:p w:rsidR="00D9074C" w:rsidRPr="00AE19C0" w:rsidRDefault="00D9074C" w:rsidP="00C858DC">
      <w:pPr>
        <w:numPr>
          <w:ilvl w:val="0"/>
          <w:numId w:val="29"/>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5 w Iławie, w ramach zadania inwestycyjnego pn.: „Termomodernizacja SP 5”,</w:t>
      </w:r>
    </w:p>
    <w:p w:rsidR="00D9074C" w:rsidRPr="00AE19C0" w:rsidRDefault="00D9074C" w:rsidP="00C858DC">
      <w:pPr>
        <w:numPr>
          <w:ilvl w:val="0"/>
          <w:numId w:val="29"/>
        </w:numPr>
        <w:shd w:val="clear" w:color="auto" w:fill="FFFFFF"/>
        <w:jc w:val="both"/>
        <w:rPr>
          <w:rFonts w:ascii="Arial Narrow" w:hAnsi="Arial Narrow" w:cs="Arial Narrow"/>
          <w:color w:val="000000"/>
        </w:rPr>
      </w:pPr>
      <w:r w:rsidRPr="00AE19C0">
        <w:rPr>
          <w:rFonts w:ascii="Arial Narrow" w:hAnsi="Arial Narrow" w:cs="Arial Narrow"/>
          <w:color w:val="000000"/>
        </w:rPr>
        <w:t>Miejski Ośrodek Pomocy Społecznej w Iławie, ul. Grunwaldzka 6A, w ramach zadania inwestycyjnego pn.: „Termomodernizacja obiektów użyteczności publicznej MOPS”,</w:t>
      </w:r>
    </w:p>
    <w:p w:rsidR="00D9074C" w:rsidRPr="00AE19C0" w:rsidRDefault="00D9074C" w:rsidP="00AE19C0">
      <w:pPr>
        <w:numPr>
          <w:ilvl w:val="0"/>
          <w:numId w:val="29"/>
        </w:numPr>
        <w:shd w:val="clear" w:color="auto" w:fill="FFFFFF"/>
        <w:jc w:val="both"/>
        <w:rPr>
          <w:rFonts w:ascii="Arial Narrow" w:hAnsi="Arial Narrow" w:cs="Arial Narrow"/>
          <w:color w:val="000000"/>
        </w:rPr>
      </w:pPr>
      <w:r w:rsidRPr="00AE19C0">
        <w:rPr>
          <w:rFonts w:ascii="Arial Narrow" w:hAnsi="Arial Narrow" w:cs="Arial Narrow"/>
          <w:color w:val="000000"/>
        </w:rPr>
        <w:t>Ośrodek Psychoedukacji, Profilaktyki Uzależnień i Pomocy Rodzinie w Iławie, ul. Chełmińska 1, w ramach zadania inwestycyjnego pn.: „Termomodernizacja Ośrodka Psychoedukacji”,</w:t>
      </w:r>
    </w:p>
    <w:p w:rsidR="00D9074C" w:rsidRPr="00AE19C0" w:rsidRDefault="00D9074C" w:rsidP="00AE19C0">
      <w:pPr>
        <w:numPr>
          <w:ilvl w:val="0"/>
          <w:numId w:val="29"/>
        </w:numPr>
        <w:shd w:val="clear" w:color="auto" w:fill="FFFFFF"/>
        <w:jc w:val="both"/>
        <w:rPr>
          <w:rFonts w:ascii="Arial Narrow" w:hAnsi="Arial Narrow" w:cs="Arial Narrow"/>
          <w:color w:val="000000"/>
        </w:rPr>
      </w:pPr>
      <w:r w:rsidRPr="00AE19C0">
        <w:rPr>
          <w:rFonts w:ascii="Arial Narrow" w:hAnsi="Arial Narrow" w:cs="Arial Narrow"/>
          <w:color w:val="000000"/>
        </w:rPr>
        <w:t xml:space="preserve">Kinoteatr PASJA w Iławie, </w:t>
      </w:r>
      <w:r>
        <w:rPr>
          <w:rFonts w:ascii="Arial Narrow" w:hAnsi="Arial Narrow" w:cs="Arial Narrow"/>
          <w:color w:val="000000"/>
        </w:rPr>
        <w:t>ul. Niepodległości 13A, w ramach zadania inwestycyjnego pn.: „Termomodernizacja kino, ratusz, ODK, biblioteka”,</w:t>
      </w:r>
    </w:p>
    <w:p w:rsidR="00D9074C" w:rsidRPr="00AE19C0" w:rsidRDefault="00D9074C" w:rsidP="00AE19C0">
      <w:pPr>
        <w:numPr>
          <w:ilvl w:val="0"/>
          <w:numId w:val="29"/>
        </w:numPr>
        <w:shd w:val="clear" w:color="auto" w:fill="FFFFFF"/>
        <w:jc w:val="both"/>
        <w:rPr>
          <w:rFonts w:ascii="Arial Narrow" w:hAnsi="Arial Narrow" w:cs="Arial Narrow"/>
          <w:color w:val="000000"/>
        </w:rPr>
      </w:pPr>
      <w:r>
        <w:rPr>
          <w:rFonts w:ascii="Arial Narrow" w:hAnsi="Arial Narrow" w:cs="Arial Narrow"/>
          <w:color w:val="000000"/>
        </w:rPr>
        <w:t>Osiedlowy Dom Kultury w Iławie, ul. Skłodowskiej-Curie 26A, w ramach zadania inwestycyjnego pn.: „Termomodernizacja kino, ratusz, ODK, biblioteka”,</w:t>
      </w:r>
    </w:p>
    <w:p w:rsidR="00D9074C" w:rsidRPr="00AE19C0" w:rsidRDefault="00D9074C" w:rsidP="00AE19C0">
      <w:pPr>
        <w:numPr>
          <w:ilvl w:val="0"/>
          <w:numId w:val="29"/>
        </w:numPr>
        <w:shd w:val="clear" w:color="auto" w:fill="FFFFFF"/>
        <w:jc w:val="both"/>
        <w:rPr>
          <w:rFonts w:ascii="Arial Narrow" w:hAnsi="Arial Narrow" w:cs="Arial Narrow"/>
          <w:color w:val="000000"/>
        </w:rPr>
      </w:pPr>
      <w:r>
        <w:rPr>
          <w:rFonts w:ascii="Arial Narrow" w:hAnsi="Arial Narrow" w:cs="Arial Narrow"/>
          <w:color w:val="000000"/>
        </w:rPr>
        <w:t>Miejska Biblioteka Publiczna w Iławie, ul. Kazimierza Jagiellończyka 3,  w ramach zadania inwestycyjnego pn.: „Termomodernizacja kino, ratusz, ODK, biblioteka”,</w:t>
      </w:r>
    </w:p>
    <w:p w:rsidR="00D9074C" w:rsidRDefault="00D9074C" w:rsidP="00AE19C0">
      <w:pPr>
        <w:numPr>
          <w:ilvl w:val="0"/>
          <w:numId w:val="29"/>
        </w:numPr>
        <w:shd w:val="clear" w:color="auto" w:fill="FFFFFF"/>
        <w:jc w:val="both"/>
        <w:rPr>
          <w:rFonts w:ascii="Arial Narrow" w:hAnsi="Arial Narrow" w:cs="Arial Narrow"/>
          <w:color w:val="000000"/>
        </w:rPr>
      </w:pPr>
      <w:r>
        <w:rPr>
          <w:rFonts w:ascii="Arial Narrow" w:hAnsi="Arial Narrow" w:cs="Arial Narrow"/>
          <w:color w:val="000000"/>
        </w:rPr>
        <w:t>Centrum Turystyczno-Rekreacyjne (Basen Miejski) w Iławie, ul. Biskupska 2, w ramach zadania inwestycyjnego pn.: „Termomodernizacja obiektów użyteczności publicznej basen miejski, hala sportowa.”,</w:t>
      </w:r>
    </w:p>
    <w:p w:rsidR="00D9074C" w:rsidRDefault="00D9074C" w:rsidP="00AE19C0">
      <w:pPr>
        <w:numPr>
          <w:ilvl w:val="0"/>
          <w:numId w:val="29"/>
        </w:numPr>
        <w:shd w:val="clear" w:color="auto" w:fill="FFFFFF"/>
        <w:jc w:val="both"/>
        <w:rPr>
          <w:rFonts w:ascii="Arial Narrow" w:hAnsi="Arial Narrow" w:cs="Arial Narrow"/>
          <w:color w:val="000000"/>
        </w:rPr>
      </w:pPr>
      <w:r>
        <w:rPr>
          <w:rFonts w:ascii="Arial Narrow" w:hAnsi="Arial Narrow" w:cs="Arial Narrow"/>
          <w:color w:val="000000"/>
        </w:rPr>
        <w:t>Miejska Hala Widowiskowo-Sportowa w Iławie, ul. Niepodległości 11B, w ramach zadania inwestycyjnego pn.: „Termomodernizacja obiektów użyteczności publicznej basen miejski, hala sportowa.”,</w:t>
      </w:r>
    </w:p>
    <w:p w:rsidR="00D9074C" w:rsidRPr="00676E55" w:rsidRDefault="00D9074C" w:rsidP="00B22377">
      <w:pPr>
        <w:numPr>
          <w:ilvl w:val="0"/>
          <w:numId w:val="29"/>
        </w:numPr>
        <w:shd w:val="clear" w:color="auto" w:fill="FFFFFF"/>
        <w:jc w:val="both"/>
        <w:rPr>
          <w:rFonts w:ascii="Arial Narrow" w:hAnsi="Arial Narrow" w:cs="Arial Narrow"/>
          <w:color w:val="000000"/>
        </w:rPr>
      </w:pPr>
      <w:r>
        <w:rPr>
          <w:rFonts w:ascii="Arial Narrow" w:hAnsi="Arial Narrow" w:cs="Arial Narrow"/>
          <w:color w:val="000000"/>
        </w:rPr>
        <w:t>Ratusz w Iławie, ul. Niepodległości 13, w ramach zadania inwestycyjnego pn.: „Termomodernizacja kino, ratusz, ODK, biblioteka”.</w:t>
      </w:r>
    </w:p>
    <w:p w:rsidR="00D9074C" w:rsidRPr="00AE19C0" w:rsidRDefault="00D9074C" w:rsidP="00676E55">
      <w:pPr>
        <w:shd w:val="clear" w:color="auto" w:fill="FFFFFF"/>
        <w:ind w:left="627"/>
        <w:jc w:val="both"/>
        <w:rPr>
          <w:rFonts w:ascii="Arial Narrow" w:hAnsi="Arial Narrow" w:cs="Arial Narrow"/>
          <w:color w:val="000000"/>
        </w:rPr>
      </w:pPr>
    </w:p>
    <w:p w:rsidR="00D9074C" w:rsidRPr="001C6718" w:rsidRDefault="00D9074C" w:rsidP="00A71372">
      <w:pPr>
        <w:numPr>
          <w:ilvl w:val="6"/>
          <w:numId w:val="1"/>
        </w:numPr>
        <w:shd w:val="clear" w:color="auto" w:fill="FFFFFF"/>
        <w:ind w:left="709" w:hanging="352"/>
        <w:jc w:val="both"/>
        <w:rPr>
          <w:rFonts w:ascii="Arial Narrow" w:hAnsi="Arial Narrow" w:cs="Arial Narrow"/>
          <w:color w:val="000000"/>
        </w:rPr>
      </w:pPr>
      <w:r>
        <w:rPr>
          <w:rFonts w:ascii="Arial Narrow" w:hAnsi="Arial Narrow" w:cs="Arial Narrow"/>
          <w:color w:val="000000"/>
        </w:rPr>
        <w:t>Przedmiot</w:t>
      </w:r>
      <w:r w:rsidRPr="00AE19C0">
        <w:rPr>
          <w:rFonts w:ascii="Arial Narrow" w:hAnsi="Arial Narrow" w:cs="Arial Narrow"/>
          <w:color w:val="000000"/>
        </w:rPr>
        <w:t xml:space="preserve"> zamówienia</w:t>
      </w:r>
      <w:r>
        <w:rPr>
          <w:rFonts w:ascii="Arial Narrow" w:hAnsi="Arial Narrow" w:cs="Arial Narrow"/>
          <w:color w:val="000000"/>
        </w:rPr>
        <w:t>: a</w:t>
      </w:r>
      <w:r w:rsidRPr="001C6718">
        <w:rPr>
          <w:rFonts w:ascii="Arial Narrow" w:hAnsi="Arial Narrow" w:cs="Arial Narrow"/>
        </w:rPr>
        <w:t>udyty energetyczne  i audyty oświetlenia wymienione w ust. 1, należy wykonać  w oparciu o:</w:t>
      </w:r>
    </w:p>
    <w:p w:rsidR="00D9074C" w:rsidRDefault="00D9074C" w:rsidP="001C6718">
      <w:pPr>
        <w:numPr>
          <w:ilvl w:val="0"/>
          <w:numId w:val="30"/>
        </w:numPr>
        <w:shd w:val="clear" w:color="auto" w:fill="FFFFFF"/>
        <w:jc w:val="both"/>
        <w:rPr>
          <w:rFonts w:ascii="Arial Narrow" w:hAnsi="Arial Narrow" w:cs="Arial Narrow"/>
        </w:rPr>
      </w:pPr>
      <w:r>
        <w:rPr>
          <w:rFonts w:ascii="Arial Narrow" w:hAnsi="Arial Narrow" w:cs="Arial Narrow"/>
        </w:rPr>
        <w:t xml:space="preserve">istniejącą dokumentację projektową ( w części obiektów wersja elektroniczna, w części obiektów wersja papierowa), w tym: projekty budowlane, </w:t>
      </w:r>
      <w:r w:rsidRPr="001C6718">
        <w:rPr>
          <w:rFonts w:ascii="Arial Narrow" w:hAnsi="Arial Narrow" w:cs="Arial Narrow"/>
        </w:rPr>
        <w:t>inwentaryza</w:t>
      </w:r>
      <w:r>
        <w:rPr>
          <w:rFonts w:ascii="Arial Narrow" w:hAnsi="Arial Narrow" w:cs="Arial Narrow"/>
        </w:rPr>
        <w:t>cje</w:t>
      </w:r>
      <w:r w:rsidRPr="001C6718">
        <w:rPr>
          <w:rFonts w:ascii="Arial Narrow" w:hAnsi="Arial Narrow" w:cs="Arial Narrow"/>
        </w:rPr>
        <w:t xml:space="preserve"> architekto</w:t>
      </w:r>
      <w:r>
        <w:rPr>
          <w:rFonts w:ascii="Arial Narrow" w:hAnsi="Arial Narrow" w:cs="Arial Narrow"/>
        </w:rPr>
        <w:t>niczne</w:t>
      </w:r>
      <w:r w:rsidRPr="001C6718">
        <w:rPr>
          <w:rFonts w:ascii="Arial Narrow" w:hAnsi="Arial Narrow" w:cs="Arial Narrow"/>
        </w:rPr>
        <w:t xml:space="preserve"> i inwentaryza</w:t>
      </w:r>
      <w:r>
        <w:rPr>
          <w:rFonts w:ascii="Arial Narrow" w:hAnsi="Arial Narrow" w:cs="Arial Narrow"/>
        </w:rPr>
        <w:t>cje</w:t>
      </w:r>
      <w:r w:rsidRPr="001C6718">
        <w:rPr>
          <w:rFonts w:ascii="Arial Narrow" w:hAnsi="Arial Narrow" w:cs="Arial Narrow"/>
        </w:rPr>
        <w:t xml:space="preserve"> instalacji oświetleniowej obiektów ( z uwzględnieniem dokonanej po inwentaryzacji, przez użytkownika, wymiany części instalacji oświetleniowej na energooszczędną oraz planowanej instalacji PV);</w:t>
      </w:r>
    </w:p>
    <w:p w:rsidR="00D9074C" w:rsidRPr="001C6718" w:rsidRDefault="00D9074C" w:rsidP="001C6718">
      <w:pPr>
        <w:numPr>
          <w:ilvl w:val="0"/>
          <w:numId w:val="30"/>
        </w:numPr>
        <w:shd w:val="clear" w:color="auto" w:fill="FFFFFF"/>
        <w:jc w:val="both"/>
        <w:rPr>
          <w:rFonts w:ascii="Arial Narrow" w:hAnsi="Arial Narrow" w:cs="Arial Narrow"/>
          <w:color w:val="000000"/>
        </w:rPr>
      </w:pPr>
      <w:r w:rsidRPr="001C6718">
        <w:rPr>
          <w:rFonts w:ascii="Arial Narrow" w:hAnsi="Arial Narrow" w:cs="Arial Narrow"/>
        </w:rPr>
        <w:t xml:space="preserve"> wizje lokalne w obiektach;</w:t>
      </w:r>
    </w:p>
    <w:p w:rsidR="00D9074C" w:rsidRPr="001C6718" w:rsidRDefault="00D9074C" w:rsidP="001C6718">
      <w:pPr>
        <w:widowControl/>
        <w:numPr>
          <w:ilvl w:val="0"/>
          <w:numId w:val="30"/>
        </w:numPr>
        <w:autoSpaceDE/>
        <w:autoSpaceDN/>
        <w:adjustRightInd/>
        <w:jc w:val="both"/>
        <w:rPr>
          <w:rFonts w:ascii="Arial Narrow" w:hAnsi="Arial Narrow" w:cs="Arial Narrow"/>
        </w:rPr>
      </w:pPr>
      <w:r w:rsidRPr="001C6718">
        <w:rPr>
          <w:rFonts w:ascii="Arial Narrow" w:hAnsi="Arial Narrow" w:cs="Arial Narrow"/>
        </w:rPr>
        <w:t>ustalenia  z Użytkownikami obiektów i Zamawiającym,</w:t>
      </w:r>
    </w:p>
    <w:p w:rsidR="00D9074C" w:rsidRPr="001C6718" w:rsidRDefault="00D9074C" w:rsidP="001C6718">
      <w:pPr>
        <w:widowControl/>
        <w:numPr>
          <w:ilvl w:val="0"/>
          <w:numId w:val="30"/>
        </w:numPr>
        <w:autoSpaceDE/>
        <w:autoSpaceDN/>
        <w:adjustRightInd/>
        <w:jc w:val="both"/>
        <w:rPr>
          <w:rFonts w:ascii="Arial Narrow" w:hAnsi="Arial Narrow" w:cs="Arial Narrow"/>
        </w:rPr>
      </w:pPr>
      <w:r w:rsidRPr="001C6718">
        <w:rPr>
          <w:rFonts w:ascii="Arial Narrow" w:hAnsi="Arial Narrow" w:cs="Arial Narrow"/>
        </w:rPr>
        <w:t>dane o ilościach zużytej energii cieplnej i el</w:t>
      </w:r>
      <w:r>
        <w:rPr>
          <w:rFonts w:ascii="Arial Narrow" w:hAnsi="Arial Narrow" w:cs="Arial Narrow"/>
        </w:rPr>
        <w:t xml:space="preserve">ektrycznej, wynikające z faktur 2019 i 2020r. (dane dostarczy Zamawiający), </w:t>
      </w:r>
    </w:p>
    <w:p w:rsidR="00D9074C" w:rsidRPr="001C6718" w:rsidRDefault="00D9074C" w:rsidP="001C6718">
      <w:pPr>
        <w:widowControl/>
        <w:numPr>
          <w:ilvl w:val="0"/>
          <w:numId w:val="30"/>
        </w:numPr>
        <w:autoSpaceDE/>
        <w:autoSpaceDN/>
        <w:adjustRightInd/>
        <w:jc w:val="both"/>
        <w:rPr>
          <w:rFonts w:ascii="Arial Narrow" w:hAnsi="Arial Narrow" w:cs="Arial Narrow"/>
        </w:rPr>
      </w:pPr>
      <w:r w:rsidRPr="001C6718">
        <w:rPr>
          <w:rFonts w:ascii="Arial Narrow" w:hAnsi="Arial Narrow" w:cs="Arial Narrow"/>
        </w:rPr>
        <w:t>przepisy obowi</w:t>
      </w:r>
      <w:r>
        <w:rPr>
          <w:rFonts w:ascii="Arial Narrow" w:hAnsi="Arial Narrow" w:cs="Arial Narrow"/>
        </w:rPr>
        <w:t>ązującego prawa, w tym Rozporządzenie Ministra Infrastruktury z dnia 17 marca 2009r. w sprawie szczegółowego zakresu i formy audytu energetycznego oraz części audytu remontowego, wzorów kart audytów, a także algorytmów oceny opłacalności przedsięwzięcia termomodernizacyjnego.</w:t>
      </w:r>
    </w:p>
    <w:p w:rsidR="00D9074C" w:rsidRPr="001C6718" w:rsidRDefault="00D9074C" w:rsidP="001C6718">
      <w:pPr>
        <w:shd w:val="clear" w:color="auto" w:fill="FFFFFF"/>
        <w:jc w:val="both"/>
        <w:rPr>
          <w:rFonts w:ascii="Arial Narrow" w:hAnsi="Arial Narrow" w:cs="Arial Narrow"/>
          <w:color w:val="000000"/>
        </w:rPr>
      </w:pPr>
    </w:p>
    <w:p w:rsidR="00D9074C" w:rsidRPr="007900B2" w:rsidRDefault="00D9074C" w:rsidP="00A71372">
      <w:pPr>
        <w:numPr>
          <w:ilvl w:val="6"/>
          <w:numId w:val="1"/>
        </w:numPr>
        <w:shd w:val="clear" w:color="auto" w:fill="FFFFFF"/>
        <w:ind w:left="709" w:hanging="352"/>
        <w:jc w:val="both"/>
        <w:rPr>
          <w:rFonts w:ascii="Arial Narrow" w:hAnsi="Arial Narrow" w:cs="Arial Narrow"/>
        </w:rPr>
      </w:pPr>
      <w:r w:rsidRPr="007900B2">
        <w:rPr>
          <w:rFonts w:ascii="Arial Narrow" w:hAnsi="Arial Narrow" w:cs="Arial Narrow"/>
        </w:rPr>
        <w:t>Audyty energetyczne i audyty oświetlenia wymienione w ust. 1, będą podstawą do opracowania dokumentacji projektowej w zakresie wykonania robót  budowlanych obejmujących w szczególności:</w:t>
      </w:r>
    </w:p>
    <w:p w:rsidR="00D9074C" w:rsidRPr="007900B2" w:rsidRDefault="00D9074C" w:rsidP="007900B2">
      <w:pPr>
        <w:widowControl/>
        <w:numPr>
          <w:ilvl w:val="0"/>
          <w:numId w:val="31"/>
        </w:numPr>
        <w:autoSpaceDE/>
        <w:autoSpaceDN/>
        <w:adjustRightInd/>
        <w:jc w:val="both"/>
        <w:rPr>
          <w:rFonts w:ascii="Arial Narrow" w:hAnsi="Arial Narrow" w:cs="Arial Narrow"/>
        </w:rPr>
      </w:pPr>
      <w:r w:rsidRPr="007900B2">
        <w:rPr>
          <w:rFonts w:ascii="Arial Narrow" w:hAnsi="Arial Narrow" w:cs="Arial Narrow"/>
        </w:rPr>
        <w:t>docieplenie przegród zewnętrznych budynków (ścian i dachu) i wymianę części stolarki wraz z robotami towarzyszącymi,</w:t>
      </w:r>
    </w:p>
    <w:p w:rsidR="00D9074C" w:rsidRPr="007900B2" w:rsidRDefault="00D9074C" w:rsidP="0005763D">
      <w:pPr>
        <w:widowControl/>
        <w:numPr>
          <w:ilvl w:val="0"/>
          <w:numId w:val="31"/>
        </w:numPr>
        <w:autoSpaceDE/>
        <w:autoSpaceDN/>
        <w:adjustRightInd/>
        <w:jc w:val="both"/>
        <w:rPr>
          <w:rFonts w:ascii="Arial Narrow" w:hAnsi="Arial Narrow" w:cs="Arial Narrow"/>
        </w:rPr>
      </w:pPr>
      <w:r w:rsidRPr="007900B2">
        <w:rPr>
          <w:rFonts w:ascii="Arial Narrow" w:hAnsi="Arial Narrow" w:cs="Arial Narrow"/>
        </w:rPr>
        <w:t>wymianę/usprawnienie instalacji c.o. i c.w.u. wraz z robotami towarzyszącymi;</w:t>
      </w:r>
    </w:p>
    <w:p w:rsidR="00D9074C" w:rsidRPr="007900B2" w:rsidRDefault="00D9074C" w:rsidP="0005763D">
      <w:pPr>
        <w:widowControl/>
        <w:numPr>
          <w:ilvl w:val="0"/>
          <w:numId w:val="31"/>
        </w:numPr>
        <w:autoSpaceDE/>
        <w:autoSpaceDN/>
        <w:adjustRightInd/>
        <w:jc w:val="both"/>
        <w:rPr>
          <w:rFonts w:ascii="Arial Narrow" w:hAnsi="Arial Narrow" w:cs="Arial Narrow"/>
        </w:rPr>
      </w:pPr>
      <w:r w:rsidRPr="007900B2">
        <w:rPr>
          <w:rFonts w:ascii="Arial Narrow" w:hAnsi="Arial Narrow" w:cs="Arial Narrow"/>
        </w:rPr>
        <w:t>wymianę lamp oświetleniowych na energooszczędne oraz montaż na dachu budynku  instalacji PV wraz z robotami towarzyszącymi.</w:t>
      </w:r>
    </w:p>
    <w:p w:rsidR="00D9074C" w:rsidRPr="00676E55" w:rsidRDefault="00D9074C" w:rsidP="00A71372">
      <w:pPr>
        <w:numPr>
          <w:ilvl w:val="6"/>
          <w:numId w:val="1"/>
        </w:numPr>
        <w:shd w:val="clear" w:color="auto" w:fill="FFFFFF"/>
        <w:ind w:left="709" w:hanging="352"/>
        <w:jc w:val="both"/>
        <w:rPr>
          <w:rFonts w:ascii="Arial Narrow" w:hAnsi="Arial Narrow" w:cs="Arial Narrow"/>
        </w:rPr>
      </w:pPr>
      <w:r w:rsidRPr="007900B2">
        <w:rPr>
          <w:rFonts w:ascii="Arial Narrow" w:hAnsi="Arial Narrow" w:cs="Arial Narrow"/>
        </w:rPr>
        <w:t xml:space="preserve">W audytach energetycznych wymienionych w ust. 1, należy uwzględnić wszystkie koszty robót </w:t>
      </w:r>
      <w:r>
        <w:rPr>
          <w:rFonts w:ascii="Arial Narrow" w:hAnsi="Arial Narrow" w:cs="Arial Narrow"/>
        </w:rPr>
        <w:t>termomodernizacyjnych or</w:t>
      </w:r>
      <w:r w:rsidRPr="007900B2">
        <w:rPr>
          <w:rFonts w:ascii="Arial Narrow" w:hAnsi="Arial Narrow" w:cs="Arial Narrow"/>
        </w:rPr>
        <w:t xml:space="preserve">az robót towarzyszących. </w:t>
      </w:r>
    </w:p>
    <w:p w:rsidR="00D9074C" w:rsidRPr="0005763D" w:rsidRDefault="00D9074C" w:rsidP="00676E55">
      <w:pPr>
        <w:shd w:val="clear" w:color="auto" w:fill="FFFFFF"/>
        <w:ind w:left="357"/>
        <w:jc w:val="both"/>
        <w:rPr>
          <w:rFonts w:ascii="Arial Narrow" w:hAnsi="Arial Narrow" w:cs="Arial Narrow"/>
        </w:rPr>
      </w:pPr>
    </w:p>
    <w:p w:rsidR="00D9074C" w:rsidRPr="0005763D" w:rsidRDefault="00D9074C" w:rsidP="00A71372">
      <w:pPr>
        <w:numPr>
          <w:ilvl w:val="6"/>
          <w:numId w:val="1"/>
        </w:numPr>
        <w:shd w:val="clear" w:color="auto" w:fill="FFFFFF"/>
        <w:ind w:left="709" w:hanging="352"/>
        <w:jc w:val="both"/>
        <w:rPr>
          <w:rFonts w:ascii="Arial Narrow" w:hAnsi="Arial Narrow" w:cs="Arial Narrow"/>
        </w:rPr>
      </w:pPr>
      <w:r w:rsidRPr="007900B2">
        <w:rPr>
          <w:rFonts w:ascii="Arial Narrow" w:hAnsi="Arial Narrow" w:cs="Arial Narrow"/>
        </w:rPr>
        <w:t>Audyty energetyczne wymienione w ust. 1, należy wykonać  i dostarczyć Zamawiającemu</w:t>
      </w:r>
      <w:r>
        <w:rPr>
          <w:rFonts w:ascii="Arial Narrow" w:hAnsi="Arial Narrow" w:cs="Arial Narrow"/>
        </w:rPr>
        <w:t xml:space="preserve"> w następującej ilości</w:t>
      </w:r>
      <w:r w:rsidRPr="007900B2">
        <w:rPr>
          <w:rFonts w:ascii="Arial Narrow" w:hAnsi="Arial Narrow" w:cs="Arial Narrow"/>
        </w:rPr>
        <w:t>:</w:t>
      </w:r>
    </w:p>
    <w:p w:rsidR="00D9074C" w:rsidRDefault="00D9074C" w:rsidP="0005763D">
      <w:pPr>
        <w:widowControl/>
        <w:numPr>
          <w:ilvl w:val="0"/>
          <w:numId w:val="32"/>
        </w:numPr>
        <w:autoSpaceDE/>
        <w:autoSpaceDN/>
        <w:adjustRightInd/>
        <w:jc w:val="both"/>
        <w:rPr>
          <w:rFonts w:ascii="Arial Narrow" w:hAnsi="Arial Narrow" w:cs="Arial Narrow"/>
        </w:rPr>
      </w:pPr>
      <w:r>
        <w:rPr>
          <w:rFonts w:ascii="Arial Narrow" w:hAnsi="Arial Narrow" w:cs="Arial Narrow"/>
        </w:rPr>
        <w:t>3</w:t>
      </w:r>
      <w:r w:rsidRPr="007900B2">
        <w:rPr>
          <w:rFonts w:ascii="Arial Narrow" w:hAnsi="Arial Narrow" w:cs="Arial Narrow"/>
        </w:rPr>
        <w:t xml:space="preserve"> egz. w wersji </w:t>
      </w:r>
      <w:r>
        <w:rPr>
          <w:rFonts w:ascii="Arial Narrow" w:hAnsi="Arial Narrow" w:cs="Arial Narrow"/>
        </w:rPr>
        <w:t xml:space="preserve">papierowej </w:t>
      </w:r>
    </w:p>
    <w:p w:rsidR="00D9074C" w:rsidRPr="00676E55" w:rsidRDefault="00D9074C" w:rsidP="0005763D">
      <w:pPr>
        <w:widowControl/>
        <w:numPr>
          <w:ilvl w:val="0"/>
          <w:numId w:val="32"/>
        </w:numPr>
        <w:autoSpaceDE/>
        <w:autoSpaceDN/>
        <w:adjustRightInd/>
        <w:jc w:val="both"/>
        <w:rPr>
          <w:rFonts w:ascii="Arial Narrow" w:hAnsi="Arial Narrow" w:cs="Arial Narrow"/>
        </w:rPr>
      </w:pPr>
      <w:r w:rsidRPr="007900B2">
        <w:rPr>
          <w:rFonts w:ascii="Arial Narrow" w:hAnsi="Arial Narrow" w:cs="Arial Narrow"/>
        </w:rPr>
        <w:t>1 egz. w wersji elektronicznej</w:t>
      </w:r>
      <w:r>
        <w:rPr>
          <w:rFonts w:ascii="Arial Narrow" w:hAnsi="Arial Narrow" w:cs="Arial Narrow"/>
        </w:rPr>
        <w:t xml:space="preserve"> na płycie CD ( w formacie PDF).</w:t>
      </w:r>
    </w:p>
    <w:p w:rsidR="00D9074C" w:rsidRPr="0005763D" w:rsidRDefault="00D9074C" w:rsidP="00676E55">
      <w:pPr>
        <w:widowControl/>
        <w:autoSpaceDE/>
        <w:autoSpaceDN/>
        <w:adjustRightInd/>
        <w:ind w:left="624"/>
        <w:jc w:val="both"/>
        <w:rPr>
          <w:rFonts w:ascii="Arial Narrow" w:hAnsi="Arial Narrow" w:cs="Arial Narrow"/>
        </w:rPr>
      </w:pPr>
    </w:p>
    <w:p w:rsidR="00D9074C" w:rsidRPr="00676E55" w:rsidRDefault="00D9074C" w:rsidP="00A71372">
      <w:pPr>
        <w:numPr>
          <w:ilvl w:val="6"/>
          <w:numId w:val="1"/>
        </w:numPr>
        <w:shd w:val="clear" w:color="auto" w:fill="FFFFFF"/>
        <w:ind w:left="709" w:hanging="352"/>
        <w:jc w:val="both"/>
        <w:rPr>
          <w:rFonts w:ascii="Arial Narrow" w:hAnsi="Arial Narrow" w:cs="Arial Narrow"/>
        </w:rPr>
      </w:pPr>
      <w:r w:rsidRPr="007900B2">
        <w:rPr>
          <w:rFonts w:ascii="Arial Narrow" w:hAnsi="Arial Narrow" w:cs="Arial Narrow"/>
          <w:color w:val="221E1F"/>
        </w:rPr>
        <w:t xml:space="preserve">Przedmiot umowy obejmuje, także </w:t>
      </w:r>
      <w:r w:rsidRPr="007900B2">
        <w:rPr>
          <w:rFonts w:ascii="Arial Narrow" w:hAnsi="Arial Narrow" w:cs="Arial Narrow"/>
        </w:rPr>
        <w:t>udzielanie wyjaśnień i odpowiedzi w trakcie realizacji następczej dokumentacji projektowej, wykonywanej na podstawie dokumentacji stanowiącej przedmi</w:t>
      </w:r>
      <w:r>
        <w:rPr>
          <w:rFonts w:ascii="Arial Narrow" w:hAnsi="Arial Narrow" w:cs="Arial Narrow"/>
        </w:rPr>
        <w:t>ot niniejszej umowy.</w:t>
      </w:r>
    </w:p>
    <w:p w:rsidR="00D9074C" w:rsidRPr="0005763D" w:rsidRDefault="00D9074C" w:rsidP="00676E55">
      <w:pPr>
        <w:shd w:val="clear" w:color="auto" w:fill="FFFFFF"/>
        <w:ind w:left="357"/>
        <w:jc w:val="both"/>
        <w:rPr>
          <w:rFonts w:ascii="Arial Narrow" w:hAnsi="Arial Narrow" w:cs="Arial Narrow"/>
        </w:rPr>
      </w:pPr>
    </w:p>
    <w:p w:rsidR="00D9074C" w:rsidRDefault="00D9074C" w:rsidP="00A71372">
      <w:pPr>
        <w:numPr>
          <w:ilvl w:val="6"/>
          <w:numId w:val="1"/>
        </w:numPr>
        <w:shd w:val="clear" w:color="auto" w:fill="FFFFFF"/>
        <w:ind w:left="709" w:hanging="352"/>
        <w:jc w:val="both"/>
        <w:rPr>
          <w:rFonts w:ascii="Arial Narrow" w:hAnsi="Arial Narrow" w:cs="Arial Narrow"/>
        </w:rPr>
      </w:pPr>
      <w:r>
        <w:rPr>
          <w:rFonts w:ascii="Arial Narrow" w:hAnsi="Arial Narrow" w:cs="Arial Narrow"/>
        </w:rPr>
        <w:t xml:space="preserve">Charakterystykę obiektów użyteczności publicznej wymienionych w ust. 1 zawiera tabela stanowiąca załącznik Nr 4 do Zaproszenia do złożenia oferty. </w:t>
      </w:r>
    </w:p>
    <w:p w:rsidR="00D9074C" w:rsidRDefault="00D9074C" w:rsidP="00676E55">
      <w:pPr>
        <w:shd w:val="clear" w:color="auto" w:fill="FFFFFF"/>
        <w:jc w:val="both"/>
        <w:rPr>
          <w:rFonts w:ascii="Arial Narrow" w:hAnsi="Arial Narrow" w:cs="Arial Narrow"/>
          <w:color w:val="000000"/>
        </w:rPr>
      </w:pPr>
    </w:p>
    <w:p w:rsidR="00D9074C" w:rsidRPr="007D1D30" w:rsidRDefault="00D9074C" w:rsidP="00267664">
      <w:pPr>
        <w:shd w:val="clear" w:color="auto" w:fill="FFFFFF"/>
        <w:ind w:left="357"/>
        <w:jc w:val="both"/>
        <w:rPr>
          <w:rFonts w:ascii="Arial Narrow" w:hAnsi="Arial Narrow" w:cs="Arial Narrow"/>
        </w:rPr>
      </w:pPr>
    </w:p>
    <w:p w:rsidR="00D9074C" w:rsidRPr="007D1D30" w:rsidRDefault="00D9074C" w:rsidP="00A71372">
      <w:pPr>
        <w:widowControl/>
        <w:numPr>
          <w:ilvl w:val="0"/>
          <w:numId w:val="7"/>
        </w:numPr>
        <w:tabs>
          <w:tab w:val="left" w:pos="360"/>
        </w:tabs>
        <w:autoSpaceDE/>
        <w:autoSpaceDN/>
        <w:adjustRightInd/>
        <w:spacing w:after="120"/>
        <w:rPr>
          <w:rFonts w:ascii="Arial Narrow" w:hAnsi="Arial Narrow" w:cs="Arial Narrow"/>
        </w:rPr>
      </w:pPr>
      <w:r w:rsidRPr="00A5138B">
        <w:rPr>
          <w:rFonts w:ascii="Arial Narrow" w:hAnsi="Arial Narrow" w:cs="Arial Narrow"/>
          <w:b/>
          <w:bCs/>
        </w:rPr>
        <w:t>Wymagania związane z wykonaniem przedmiotu zamówienia :</w:t>
      </w:r>
    </w:p>
    <w:p w:rsidR="00D9074C" w:rsidRPr="00D10178" w:rsidRDefault="00D9074C" w:rsidP="00A74C4F">
      <w:pPr>
        <w:widowControl/>
        <w:numPr>
          <w:ilvl w:val="0"/>
          <w:numId w:val="6"/>
        </w:numPr>
        <w:tabs>
          <w:tab w:val="left" w:pos="1260"/>
        </w:tabs>
        <w:autoSpaceDE/>
        <w:autoSpaceDN/>
        <w:adjustRightInd/>
        <w:spacing w:after="60"/>
        <w:rPr>
          <w:rFonts w:ascii="Arial Narrow" w:hAnsi="Arial Narrow" w:cs="Arial Narrow"/>
          <w:b/>
          <w:bCs/>
        </w:rPr>
      </w:pPr>
      <w:r w:rsidRPr="00A5138B">
        <w:rPr>
          <w:rFonts w:ascii="Arial Narrow" w:hAnsi="Arial Narrow" w:cs="Arial Narrow"/>
          <w:b/>
          <w:bCs/>
        </w:rPr>
        <w:t>Termin realizacji zamówienia</w:t>
      </w:r>
      <w:r>
        <w:rPr>
          <w:rFonts w:ascii="Arial Narrow" w:hAnsi="Arial Narrow" w:cs="Arial Narrow"/>
        </w:rPr>
        <w:t xml:space="preserve">: od dnia podpisania umowy do dnia </w:t>
      </w:r>
      <w:r>
        <w:rPr>
          <w:rFonts w:ascii="Arial Narrow" w:hAnsi="Arial Narrow" w:cs="Arial Narrow"/>
          <w:b/>
          <w:bCs/>
        </w:rPr>
        <w:t>31.10.2021</w:t>
      </w:r>
      <w:r w:rsidRPr="00D10178">
        <w:rPr>
          <w:rFonts w:ascii="Arial Narrow" w:hAnsi="Arial Narrow" w:cs="Arial Narrow"/>
          <w:b/>
          <w:bCs/>
        </w:rPr>
        <w:t xml:space="preserve"> r.</w:t>
      </w:r>
    </w:p>
    <w:p w:rsidR="00D9074C" w:rsidRPr="00985488" w:rsidRDefault="00D9074C" w:rsidP="00985488">
      <w:pPr>
        <w:widowControl/>
        <w:numPr>
          <w:ilvl w:val="0"/>
          <w:numId w:val="6"/>
        </w:numPr>
        <w:tabs>
          <w:tab w:val="left" w:pos="1260"/>
        </w:tabs>
        <w:autoSpaceDE/>
        <w:autoSpaceDN/>
        <w:adjustRightInd/>
        <w:spacing w:after="60"/>
        <w:jc w:val="both"/>
        <w:rPr>
          <w:rFonts w:ascii="Arial Narrow" w:hAnsi="Arial Narrow" w:cs="Arial Narrow"/>
        </w:rPr>
      </w:pPr>
      <w:r w:rsidRPr="00204471">
        <w:rPr>
          <w:rFonts w:ascii="Arial Narrow" w:hAnsi="Arial Narrow" w:cs="Arial Narrow"/>
          <w:b/>
          <w:bCs/>
        </w:rPr>
        <w:t xml:space="preserve">Sposób realizacji: </w:t>
      </w:r>
      <w:r w:rsidRPr="00204471">
        <w:rPr>
          <w:rFonts w:ascii="Arial Narrow" w:hAnsi="Arial Narrow" w:cs="Arial Narrow"/>
          <w:color w:val="000000"/>
          <w:spacing w:val="-1"/>
        </w:rPr>
        <w:t xml:space="preserve">Zamówienie mogą realizować wykonawcy (osoby/podmioty) </w:t>
      </w:r>
      <w:r>
        <w:rPr>
          <w:rFonts w:ascii="Arial Narrow" w:hAnsi="Arial Narrow" w:cs="Arial Narrow"/>
          <w:color w:val="000000"/>
          <w:spacing w:val="-1"/>
        </w:rPr>
        <w:t>posiadające uprawnienia do sporządzania świadectw energetycznych, z tym że</w:t>
      </w:r>
      <w:r w:rsidRPr="005701BF">
        <w:rPr>
          <w:rFonts w:ascii="Arial Narrow" w:hAnsi="Arial Narrow" w:cs="Arial Narrow"/>
          <w:spacing w:val="-1"/>
        </w:rPr>
        <w:t xml:space="preserve"> osoba</w:t>
      </w:r>
      <w:r>
        <w:rPr>
          <w:rFonts w:ascii="Arial Narrow" w:hAnsi="Arial Narrow" w:cs="Arial Narrow"/>
          <w:spacing w:val="-1"/>
        </w:rPr>
        <w:t>/osoby bezpośrednio wykonujące przedmiot zamówienia muszą posiadać co najmniej 2-letnie doświadczenie</w:t>
      </w:r>
      <w:r w:rsidRPr="005701BF">
        <w:rPr>
          <w:rFonts w:ascii="Arial Narrow" w:hAnsi="Arial Narrow" w:cs="Arial Narrow"/>
          <w:spacing w:val="-1"/>
        </w:rPr>
        <w:t xml:space="preserve"> w </w:t>
      </w:r>
      <w:r>
        <w:rPr>
          <w:rFonts w:ascii="Arial Narrow" w:hAnsi="Arial Narrow" w:cs="Arial Narrow"/>
          <w:spacing w:val="-1"/>
        </w:rPr>
        <w:t>zakresie sporządzania audytu energetycznego budynku i  każda z tych osób wykonała co najmniej 2 audyty energetyczne budynków użyteczności publicznej o kubaturze co najmniej  2 000 m3,</w:t>
      </w:r>
    </w:p>
    <w:p w:rsidR="00D9074C" w:rsidRPr="00617820" w:rsidRDefault="00D9074C" w:rsidP="00A74C4F">
      <w:pPr>
        <w:widowControl/>
        <w:numPr>
          <w:ilvl w:val="0"/>
          <w:numId w:val="6"/>
        </w:numPr>
        <w:tabs>
          <w:tab w:val="left" w:pos="1260"/>
        </w:tabs>
        <w:autoSpaceDE/>
        <w:autoSpaceDN/>
        <w:adjustRightInd/>
        <w:spacing w:after="60"/>
        <w:rPr>
          <w:rFonts w:ascii="Arial Narrow" w:hAnsi="Arial Narrow" w:cs="Arial Narrow"/>
        </w:rPr>
      </w:pPr>
      <w:r w:rsidRPr="005701BF">
        <w:rPr>
          <w:rFonts w:ascii="Arial Narrow" w:hAnsi="Arial Narrow" w:cs="Arial Narrow"/>
          <w:b/>
          <w:bCs/>
        </w:rPr>
        <w:t>Miejsce realizacji</w:t>
      </w:r>
      <w:r w:rsidRPr="005701BF">
        <w:rPr>
          <w:rFonts w:ascii="Arial Narrow" w:hAnsi="Arial Narrow" w:cs="Arial Narrow"/>
        </w:rPr>
        <w:t xml:space="preserve">: </w:t>
      </w:r>
      <w:r>
        <w:rPr>
          <w:rFonts w:ascii="Arial Narrow" w:hAnsi="Arial Narrow" w:cs="Arial Narrow"/>
          <w:color w:val="000000"/>
          <w:spacing w:val="-1"/>
        </w:rPr>
        <w:t>Audyty będą przeprowadzane w oparciu o wizje lokalne przeprowadzone w obiektach użyteczności Publicznej wymienionych w § II ust. 1 .</w:t>
      </w:r>
    </w:p>
    <w:p w:rsidR="00D9074C" w:rsidRDefault="00D9074C" w:rsidP="00A74C4F">
      <w:pPr>
        <w:widowControl/>
        <w:numPr>
          <w:ilvl w:val="0"/>
          <w:numId w:val="6"/>
        </w:numPr>
        <w:tabs>
          <w:tab w:val="left" w:pos="1260"/>
        </w:tabs>
        <w:autoSpaceDE/>
        <w:autoSpaceDN/>
        <w:adjustRightInd/>
        <w:spacing w:after="60"/>
        <w:rPr>
          <w:rFonts w:ascii="Arial Narrow" w:hAnsi="Arial Narrow" w:cs="Arial Narrow"/>
        </w:rPr>
      </w:pPr>
      <w:r w:rsidRPr="005701BF">
        <w:rPr>
          <w:rFonts w:ascii="Arial Narrow" w:hAnsi="Arial Narrow" w:cs="Arial Narrow"/>
          <w:b/>
          <w:bCs/>
        </w:rPr>
        <w:t>Sposób obliczenia ceny:</w:t>
      </w:r>
      <w:r w:rsidRPr="005701BF">
        <w:rPr>
          <w:rFonts w:ascii="Arial Narrow" w:hAnsi="Arial Narrow" w:cs="Arial Narrow"/>
        </w:rPr>
        <w:t xml:space="preserve"> </w:t>
      </w:r>
    </w:p>
    <w:p w:rsidR="00D9074C" w:rsidRPr="00D41D78" w:rsidRDefault="00D9074C" w:rsidP="00D41D78">
      <w:pPr>
        <w:widowControl/>
        <w:numPr>
          <w:ilvl w:val="0"/>
          <w:numId w:val="28"/>
        </w:numPr>
        <w:autoSpaceDE/>
        <w:autoSpaceDN/>
        <w:adjustRightInd/>
        <w:spacing w:after="60" w:line="269" w:lineRule="auto"/>
        <w:rPr>
          <w:rFonts w:ascii="Arial Narrow" w:hAnsi="Arial Narrow" w:cs="Arial Narrow"/>
        </w:rPr>
      </w:pPr>
      <w:r w:rsidRPr="00D41D78">
        <w:rPr>
          <w:rFonts w:ascii="Arial Narrow" w:hAnsi="Arial Narrow" w:cs="Arial Narrow"/>
        </w:rPr>
        <w:t xml:space="preserve">Cenę oferty należy podać w formie </w:t>
      </w:r>
      <w:r w:rsidRPr="00D41D78">
        <w:rPr>
          <w:rFonts w:ascii="Arial Narrow" w:hAnsi="Arial Narrow" w:cs="Arial Narrow"/>
          <w:b/>
          <w:bCs/>
        </w:rPr>
        <w:t xml:space="preserve">ryczałtu </w:t>
      </w:r>
      <w:r w:rsidRPr="00D41D78">
        <w:rPr>
          <w:rFonts w:ascii="Arial Narrow" w:hAnsi="Arial Narrow" w:cs="Arial Narrow"/>
        </w:rPr>
        <w:t xml:space="preserve">wyrażona w złotych polskich (PLN). Rozliczenia między zamawiającym </w:t>
      </w:r>
      <w:r>
        <w:rPr>
          <w:rFonts w:ascii="Arial Narrow" w:hAnsi="Arial Narrow" w:cs="Arial Narrow"/>
        </w:rPr>
        <w:br/>
      </w:r>
      <w:r w:rsidRPr="00D41D78">
        <w:rPr>
          <w:rFonts w:ascii="Arial Narrow" w:hAnsi="Arial Narrow" w:cs="Arial Narrow"/>
        </w:rPr>
        <w:t>a Wykonawcą prowadzone będą w PLN.</w:t>
      </w:r>
    </w:p>
    <w:p w:rsidR="00D9074C" w:rsidRPr="00D10178" w:rsidRDefault="00D9074C" w:rsidP="00D10178">
      <w:pPr>
        <w:widowControl/>
        <w:numPr>
          <w:ilvl w:val="0"/>
          <w:numId w:val="28"/>
        </w:numPr>
        <w:autoSpaceDE/>
        <w:autoSpaceDN/>
        <w:adjustRightInd/>
        <w:spacing w:after="60" w:line="269" w:lineRule="auto"/>
        <w:jc w:val="both"/>
        <w:rPr>
          <w:rFonts w:ascii="Arial Narrow" w:hAnsi="Arial Narrow" w:cs="Arial Narrow"/>
        </w:rPr>
      </w:pPr>
      <w:r w:rsidRPr="00D10178">
        <w:rPr>
          <w:rFonts w:ascii="Arial Narrow" w:hAnsi="Arial Narrow" w:cs="Arial Narrow"/>
        </w:rPr>
        <w:t>Cena oferty jest ceną ryczałtową (zawierającą obowiązujący podatek VAT i nie zmienną do zakończenia realizacji usługi zgodnie z ustawą z dnia 23 kwietnia 1964 roku Kodeks cywilny (Dz.U.2019.1145</w:t>
      </w:r>
      <w:r>
        <w:rPr>
          <w:rFonts w:ascii="Arial Narrow" w:hAnsi="Arial Narrow" w:cs="Arial Narrow"/>
        </w:rPr>
        <w:t xml:space="preserve"> t</w:t>
      </w:r>
      <w:r w:rsidRPr="00D10178">
        <w:rPr>
          <w:rFonts w:ascii="Arial Narrow" w:hAnsi="Arial Narrow" w:cs="Arial Narrow"/>
        </w:rPr>
        <w:t>.</w:t>
      </w:r>
      <w:r>
        <w:rPr>
          <w:rFonts w:ascii="Arial Narrow" w:hAnsi="Arial Narrow" w:cs="Arial Narrow"/>
        </w:rPr>
        <w:t>j.</w:t>
      </w:r>
      <w:r w:rsidRPr="00D10178">
        <w:rPr>
          <w:rFonts w:ascii="Arial Narrow" w:hAnsi="Arial Narrow" w:cs="Arial Narrow"/>
        </w:rPr>
        <w:t>) ten rodzaj wynagrodzenia określa w art. 632 K.C.</w:t>
      </w:r>
    </w:p>
    <w:p w:rsidR="00D9074C" w:rsidRPr="00D41D78" w:rsidRDefault="00D9074C" w:rsidP="00D10178">
      <w:pPr>
        <w:widowControl/>
        <w:numPr>
          <w:ilvl w:val="0"/>
          <w:numId w:val="28"/>
        </w:numPr>
        <w:autoSpaceDE/>
        <w:autoSpaceDN/>
        <w:adjustRightInd/>
        <w:spacing w:after="60" w:line="269" w:lineRule="auto"/>
        <w:jc w:val="both"/>
        <w:rPr>
          <w:rFonts w:ascii="Arial Narrow" w:hAnsi="Arial Narrow" w:cs="Arial Narrow"/>
        </w:rPr>
      </w:pPr>
      <w:r w:rsidRPr="00D41D78">
        <w:rPr>
          <w:rFonts w:ascii="Arial Narrow" w:hAnsi="Arial Narrow" w:cs="Arial Narrow"/>
        </w:rPr>
        <w:t xml:space="preserve">W związku z sytuacją określoną w pkt.2) cena oferty musi zawierać wszelkie koszty niezbędne do zrealizowania </w:t>
      </w:r>
      <w:r w:rsidRPr="00D41D78">
        <w:rPr>
          <w:rFonts w:ascii="Arial Narrow" w:hAnsi="Arial Narrow" w:cs="Arial Narrow"/>
          <w:b/>
          <w:bCs/>
        </w:rPr>
        <w:t xml:space="preserve">pełnego zakresu przedmiotu zamówienia, w tym: </w:t>
      </w:r>
      <w:r w:rsidRPr="00D41D78">
        <w:rPr>
          <w:rFonts w:ascii="Arial Narrow" w:hAnsi="Arial Narrow" w:cs="Arial Narrow"/>
        </w:rPr>
        <w:t>koszty dojazdów, wizji lokalnej, koszty wynikające z wzoru umowy wraz załączni</w:t>
      </w:r>
      <w:r>
        <w:rPr>
          <w:rFonts w:ascii="Arial Narrow" w:hAnsi="Arial Narrow" w:cs="Arial Narrow"/>
        </w:rPr>
        <w:t>kami, koszty wszystkich analiz</w:t>
      </w:r>
      <w:r w:rsidRPr="00D41D78">
        <w:rPr>
          <w:rFonts w:ascii="Arial Narrow" w:hAnsi="Arial Narrow" w:cs="Arial Narrow"/>
        </w:rPr>
        <w:t>, p</w:t>
      </w:r>
      <w:r>
        <w:rPr>
          <w:rFonts w:ascii="Arial Narrow" w:hAnsi="Arial Narrow" w:cs="Arial Narrow"/>
        </w:rPr>
        <w:t xml:space="preserve">raw autorskich, </w:t>
      </w:r>
      <w:r w:rsidRPr="00D41D78">
        <w:rPr>
          <w:rFonts w:ascii="Arial Narrow" w:hAnsi="Arial Narrow" w:cs="Arial Narrow"/>
        </w:rPr>
        <w:t xml:space="preserve"> koszty dostarczenia przedmiotu zamówienia do siedzi</w:t>
      </w:r>
      <w:r>
        <w:rPr>
          <w:rFonts w:ascii="Arial Narrow" w:hAnsi="Arial Narrow" w:cs="Arial Narrow"/>
        </w:rPr>
        <w:t>by zamawiającego, koszty opracowania</w:t>
      </w:r>
      <w:r w:rsidRPr="00D41D78">
        <w:rPr>
          <w:rFonts w:ascii="Arial Narrow" w:hAnsi="Arial Narrow" w:cs="Arial Narrow"/>
        </w:rPr>
        <w:t xml:space="preserve">  oraz koszty innych czynności niezbędnych do wykonania przedmiotu zamówienia, urlopów i zwolnień oraz wszelkie inne koszty związane z zatrudnieniem i pracą osób uczestniczących i niezbędnych do prawidłowej realizacji przedmiotu zamówienia w tym wszelkie prace lub czynności wynikające z procedur określonych w obowiązujących przepisach prawa niezbędne do właściwego i kompletnego opracowania dokumentacji stanowiącej przedmiot zamówienia, gdyż zadeklarowana cena nie będzie podlegała zmianie w okresie realizacji zamówienia.</w:t>
      </w:r>
    </w:p>
    <w:p w:rsidR="00D9074C" w:rsidRPr="00243FCB" w:rsidRDefault="00D9074C" w:rsidP="00D41D78">
      <w:pPr>
        <w:widowControl/>
        <w:numPr>
          <w:ilvl w:val="0"/>
          <w:numId w:val="28"/>
        </w:numPr>
        <w:autoSpaceDE/>
        <w:autoSpaceDN/>
        <w:adjustRightInd/>
        <w:spacing w:after="60" w:line="269" w:lineRule="auto"/>
        <w:rPr>
          <w:rFonts w:ascii="Arial Narrow" w:hAnsi="Arial Narrow" w:cs="Arial Narrow"/>
        </w:rPr>
      </w:pPr>
      <w:r w:rsidRPr="00243FCB">
        <w:rPr>
          <w:rFonts w:ascii="Arial Narrow" w:hAnsi="Arial Narrow" w:cs="Arial Narrow"/>
        </w:rPr>
        <w:t>Ostateczną cenę oferty stanowi suma podana w formularzu ofertowym.</w:t>
      </w:r>
    </w:p>
    <w:p w:rsidR="00D9074C" w:rsidRPr="00243FCB" w:rsidRDefault="00D9074C" w:rsidP="00D41D78">
      <w:pPr>
        <w:widowControl/>
        <w:numPr>
          <w:ilvl w:val="0"/>
          <w:numId w:val="28"/>
        </w:numPr>
        <w:autoSpaceDE/>
        <w:autoSpaceDN/>
        <w:adjustRightInd/>
        <w:spacing w:after="60" w:line="269" w:lineRule="auto"/>
        <w:rPr>
          <w:rFonts w:ascii="Arial Narrow" w:hAnsi="Arial Narrow" w:cs="Arial Narrow"/>
        </w:rPr>
      </w:pPr>
      <w:r w:rsidRPr="00243FCB">
        <w:rPr>
          <w:rFonts w:ascii="Arial Narrow" w:hAnsi="Arial Narrow" w:cs="Arial Narrow"/>
        </w:rPr>
        <w:t>Upusty oferowane przez wykonawcę muszą być zawarte w cenie podanej na formularzu ofertowym.</w:t>
      </w:r>
    </w:p>
    <w:p w:rsidR="00D9074C" w:rsidRPr="00243FCB" w:rsidRDefault="00D9074C" w:rsidP="00D41D78">
      <w:pPr>
        <w:widowControl/>
        <w:numPr>
          <w:ilvl w:val="0"/>
          <w:numId w:val="28"/>
        </w:numPr>
        <w:autoSpaceDE/>
        <w:autoSpaceDN/>
        <w:adjustRightInd/>
        <w:spacing w:after="60" w:line="269" w:lineRule="auto"/>
        <w:rPr>
          <w:rFonts w:ascii="Arial Narrow" w:hAnsi="Arial Narrow" w:cs="Arial Narrow"/>
        </w:rPr>
      </w:pPr>
      <w:r w:rsidRPr="00243FCB">
        <w:rPr>
          <w:rFonts w:ascii="Arial Narrow" w:hAnsi="Arial Narrow" w:cs="Arial Narrow"/>
        </w:rPr>
        <w:t>Zamawiający w celu ustalenia czy oferta zawiera rażąco niską cenę w stosunku do przedmiotu zamówienia zwróci się do wykonawcy o udzielenie w określonym przez zamawiającego terminie wyjaśnień dotyczących elementów oferty mających wpływ na wysokość ceny.</w:t>
      </w:r>
    </w:p>
    <w:p w:rsidR="00D9074C" w:rsidRPr="00083F38" w:rsidRDefault="00D9074C" w:rsidP="00083F38">
      <w:pPr>
        <w:widowControl/>
        <w:numPr>
          <w:ilvl w:val="0"/>
          <w:numId w:val="28"/>
        </w:numPr>
        <w:autoSpaceDE/>
        <w:autoSpaceDN/>
        <w:adjustRightInd/>
        <w:spacing w:after="60" w:line="269" w:lineRule="auto"/>
        <w:rPr>
          <w:rFonts w:ascii="Arial Narrow" w:hAnsi="Arial Narrow" w:cs="Arial Narrow"/>
        </w:rPr>
      </w:pPr>
      <w:r w:rsidRPr="00243FCB">
        <w:rPr>
          <w:rFonts w:ascii="Arial Narrow" w:hAnsi="Arial Narrow" w:cs="Arial Narrow"/>
        </w:rPr>
        <w:t>Należy przewidzieć cały przebieg usługi, a wszystkie utrudnienia wynikające z warunków realizacji Wykonawca winien uwzględnić w podanej cenie ofertowej</w:t>
      </w:r>
    </w:p>
    <w:p w:rsidR="00D9074C" w:rsidRPr="005701BF" w:rsidRDefault="00D9074C" w:rsidP="00D41D78">
      <w:pPr>
        <w:widowControl/>
        <w:numPr>
          <w:ilvl w:val="0"/>
          <w:numId w:val="6"/>
        </w:numPr>
        <w:tabs>
          <w:tab w:val="left" w:pos="1260"/>
        </w:tabs>
        <w:autoSpaceDE/>
        <w:autoSpaceDN/>
        <w:adjustRightInd/>
        <w:spacing w:after="60"/>
        <w:rPr>
          <w:rFonts w:ascii="Arial Narrow" w:hAnsi="Arial Narrow" w:cs="Arial Narrow"/>
        </w:rPr>
      </w:pPr>
      <w:r w:rsidRPr="005701BF">
        <w:rPr>
          <w:rFonts w:ascii="Arial Narrow" w:hAnsi="Arial Narrow" w:cs="Arial Narrow"/>
          <w:b/>
          <w:bCs/>
        </w:rPr>
        <w:t>sposób i termin zapłaty:</w:t>
      </w:r>
      <w:r w:rsidRPr="005701BF">
        <w:rPr>
          <w:rFonts w:ascii="Arial Narrow" w:hAnsi="Arial Narrow" w:cs="Arial Narrow"/>
        </w:rPr>
        <w:t xml:space="preserve"> wg załączonego wzoru umowy</w:t>
      </w:r>
    </w:p>
    <w:p w:rsidR="00D9074C" w:rsidRPr="005701BF" w:rsidRDefault="00D9074C" w:rsidP="00A74C4F">
      <w:pPr>
        <w:widowControl/>
        <w:numPr>
          <w:ilvl w:val="0"/>
          <w:numId w:val="6"/>
        </w:numPr>
        <w:tabs>
          <w:tab w:val="left" w:pos="1260"/>
        </w:tabs>
        <w:autoSpaceDE/>
        <w:autoSpaceDN/>
        <w:adjustRightInd/>
        <w:spacing w:after="60"/>
        <w:rPr>
          <w:rFonts w:ascii="Arial Narrow" w:hAnsi="Arial Narrow" w:cs="Arial Narrow"/>
        </w:rPr>
      </w:pPr>
      <w:r w:rsidRPr="005701BF">
        <w:rPr>
          <w:rFonts w:ascii="Arial Narrow" w:hAnsi="Arial Narrow" w:cs="Arial Narrow"/>
          <w:b/>
          <w:bCs/>
        </w:rPr>
        <w:t>warunki gwarancji</w:t>
      </w:r>
      <w:r>
        <w:rPr>
          <w:rFonts w:ascii="Arial Narrow" w:hAnsi="Arial Narrow" w:cs="Arial Narrow"/>
        </w:rPr>
        <w:t>: xxxx</w:t>
      </w:r>
    </w:p>
    <w:p w:rsidR="00D9074C" w:rsidRPr="005701BF" w:rsidRDefault="00D9074C" w:rsidP="00A74C4F">
      <w:pPr>
        <w:widowControl/>
        <w:numPr>
          <w:ilvl w:val="0"/>
          <w:numId w:val="6"/>
        </w:numPr>
        <w:tabs>
          <w:tab w:val="left" w:pos="1260"/>
        </w:tabs>
        <w:autoSpaceDE/>
        <w:autoSpaceDN/>
        <w:adjustRightInd/>
        <w:spacing w:after="60"/>
        <w:rPr>
          <w:rFonts w:ascii="Arial Narrow" w:hAnsi="Arial Narrow" w:cs="Arial Narrow"/>
        </w:rPr>
      </w:pPr>
      <w:r w:rsidRPr="005701BF">
        <w:rPr>
          <w:rFonts w:ascii="Arial Narrow" w:hAnsi="Arial Narrow" w:cs="Arial Narrow"/>
          <w:b/>
          <w:bCs/>
        </w:rPr>
        <w:t>inne elementy związane z realizacją zamówienia</w:t>
      </w:r>
      <w:r w:rsidRPr="005701BF">
        <w:rPr>
          <w:rFonts w:ascii="Arial Narrow" w:hAnsi="Arial Narrow" w:cs="Arial Narrow"/>
        </w:rPr>
        <w:t>:</w:t>
      </w:r>
    </w:p>
    <w:p w:rsidR="00D9074C" w:rsidRPr="00C12F39" w:rsidRDefault="00D9074C" w:rsidP="00A71372">
      <w:pPr>
        <w:widowControl/>
        <w:numPr>
          <w:ilvl w:val="1"/>
          <w:numId w:val="6"/>
        </w:numPr>
        <w:tabs>
          <w:tab w:val="clear" w:pos="1440"/>
          <w:tab w:val="num" w:pos="993"/>
          <w:tab w:val="left" w:pos="1260"/>
        </w:tabs>
        <w:autoSpaceDE/>
        <w:autoSpaceDN/>
        <w:adjustRightInd/>
        <w:spacing w:after="60" w:line="269" w:lineRule="auto"/>
        <w:ind w:left="993" w:hanging="284"/>
        <w:rPr>
          <w:rFonts w:ascii="Arial Narrow" w:hAnsi="Arial Narrow" w:cs="Arial Narrow"/>
        </w:rPr>
      </w:pPr>
      <w:r w:rsidRPr="00377772">
        <w:rPr>
          <w:rFonts w:ascii="Arial Narrow" w:hAnsi="Arial Narrow" w:cs="Arial Narrow"/>
        </w:rPr>
        <w:t>Wykonawca poniesie wszelkie koszty związane z przygotowaniem i złożeniem oferty</w:t>
      </w:r>
      <w:r>
        <w:rPr>
          <w:rFonts w:ascii="Arial Narrow" w:hAnsi="Arial Narrow" w:cs="Arial Narrow"/>
        </w:rPr>
        <w:t>.</w:t>
      </w:r>
    </w:p>
    <w:p w:rsidR="00D9074C" w:rsidRPr="005701BF" w:rsidRDefault="00D9074C" w:rsidP="00A71372">
      <w:pPr>
        <w:widowControl/>
        <w:numPr>
          <w:ilvl w:val="1"/>
          <w:numId w:val="6"/>
        </w:numPr>
        <w:tabs>
          <w:tab w:val="clear" w:pos="1440"/>
          <w:tab w:val="num" w:pos="993"/>
          <w:tab w:val="left" w:pos="1260"/>
        </w:tabs>
        <w:autoSpaceDE/>
        <w:autoSpaceDN/>
        <w:adjustRightInd/>
        <w:spacing w:after="60" w:line="269" w:lineRule="auto"/>
        <w:ind w:left="993" w:hanging="284"/>
        <w:rPr>
          <w:rFonts w:ascii="Arial Narrow" w:hAnsi="Arial Narrow" w:cs="Arial Narrow"/>
        </w:rPr>
      </w:pPr>
      <w:r w:rsidRPr="005701BF">
        <w:rPr>
          <w:rFonts w:ascii="Arial Narrow" w:hAnsi="Arial Narrow" w:cs="Arial Narrow"/>
        </w:rPr>
        <w:t>Rozliczenia między zamawiającym, a wykonawcą prowadzone będą wyłącznie w PLN.</w:t>
      </w:r>
    </w:p>
    <w:p w:rsidR="00D9074C" w:rsidRPr="005701BF" w:rsidRDefault="00D9074C" w:rsidP="00A71372">
      <w:pPr>
        <w:widowControl/>
        <w:numPr>
          <w:ilvl w:val="1"/>
          <w:numId w:val="6"/>
        </w:numPr>
        <w:tabs>
          <w:tab w:val="clear" w:pos="1440"/>
          <w:tab w:val="num" w:pos="993"/>
          <w:tab w:val="left" w:pos="1260"/>
        </w:tabs>
        <w:autoSpaceDE/>
        <w:autoSpaceDN/>
        <w:adjustRightInd/>
        <w:spacing w:after="60"/>
        <w:ind w:left="993" w:hanging="284"/>
        <w:jc w:val="both"/>
        <w:rPr>
          <w:rFonts w:ascii="Arial Narrow" w:hAnsi="Arial Narrow" w:cs="Arial Narrow"/>
        </w:rPr>
      </w:pPr>
      <w:r w:rsidRPr="005701BF">
        <w:rPr>
          <w:rFonts w:ascii="Arial Narrow" w:hAnsi="Arial Narrow" w:cs="Arial Narrow"/>
        </w:rPr>
        <w:t>Zamawiający informuje, że w przypadku, gdy wykonawca odpowie na zaproszenie zamawiającego to będzie związany ofertą (w rozumieniu przepisów k.c.) przez okres 30 dni od dnia upływu terminu składania ofert. Po upływie tego okresu wykonawcy mogą wyrazić zgodę na przedłużenie tego terminu, jednakże w przypadku wyrażenia takiej zgody wynagrodzenie wykonawcy pozostaje bez zmian</w:t>
      </w:r>
      <w:r>
        <w:rPr>
          <w:rFonts w:ascii="Arial Narrow" w:hAnsi="Arial Narrow" w:cs="Arial Narrow"/>
        </w:rPr>
        <w:t>.</w:t>
      </w:r>
    </w:p>
    <w:p w:rsidR="00D9074C" w:rsidRPr="005701BF" w:rsidRDefault="00D9074C" w:rsidP="00A74C4F">
      <w:pPr>
        <w:widowControl/>
        <w:numPr>
          <w:ilvl w:val="0"/>
          <w:numId w:val="6"/>
        </w:numPr>
        <w:tabs>
          <w:tab w:val="left" w:pos="1260"/>
        </w:tabs>
        <w:autoSpaceDE/>
        <w:autoSpaceDN/>
        <w:adjustRightInd/>
        <w:spacing w:after="60"/>
        <w:rPr>
          <w:rFonts w:ascii="Arial Narrow" w:hAnsi="Arial Narrow" w:cs="Arial Narrow"/>
        </w:rPr>
      </w:pPr>
      <w:r>
        <w:rPr>
          <w:rFonts w:ascii="Arial Narrow" w:hAnsi="Arial Narrow" w:cs="Arial Narrow"/>
        </w:rPr>
        <w:t>w załączeniu wzór umowy, formularz oferty,  załącznik z charakterystyka obiektów stanowiących przedmiot audytów energetycznych.</w:t>
      </w:r>
    </w:p>
    <w:p w:rsidR="00D9074C" w:rsidRPr="00377772" w:rsidRDefault="00D9074C" w:rsidP="00732525">
      <w:pPr>
        <w:widowControl/>
        <w:numPr>
          <w:ilvl w:val="0"/>
          <w:numId w:val="7"/>
        </w:numPr>
        <w:autoSpaceDE/>
        <w:autoSpaceDN/>
        <w:adjustRightInd/>
        <w:spacing w:after="60"/>
        <w:jc w:val="both"/>
        <w:rPr>
          <w:rFonts w:ascii="Arial Narrow" w:hAnsi="Arial Narrow" w:cs="Arial Narrow"/>
          <w:b/>
          <w:bCs/>
        </w:rPr>
      </w:pPr>
      <w:r w:rsidRPr="00377772">
        <w:rPr>
          <w:rFonts w:ascii="Arial Narrow" w:hAnsi="Arial Narrow" w:cs="Arial Narrow"/>
          <w:b/>
          <w:bCs/>
        </w:rPr>
        <w:t>Opis sposobu przygotowania oferty oraz miejsce i termin składania ofert:</w:t>
      </w:r>
    </w:p>
    <w:p w:rsidR="00D9074C" w:rsidRPr="00377772" w:rsidRDefault="00D9074C" w:rsidP="00917DA2">
      <w:pPr>
        <w:widowControl/>
        <w:numPr>
          <w:ilvl w:val="0"/>
          <w:numId w:val="26"/>
        </w:numPr>
        <w:tabs>
          <w:tab w:val="left" w:pos="1260"/>
        </w:tabs>
        <w:autoSpaceDE/>
        <w:autoSpaceDN/>
        <w:adjustRightInd/>
        <w:spacing w:after="60"/>
        <w:rPr>
          <w:rFonts w:ascii="Arial Narrow" w:hAnsi="Arial Narrow" w:cs="Arial Narrow"/>
        </w:rPr>
      </w:pPr>
      <w:r w:rsidRPr="00377772">
        <w:rPr>
          <w:rFonts w:ascii="Arial Narrow" w:hAnsi="Arial Narrow" w:cs="Arial Narrow"/>
        </w:rPr>
        <w:t>Wykonawca poniesie wszelkie koszty związane z przygotowaniem i złożeniem oferty.</w:t>
      </w:r>
    </w:p>
    <w:p w:rsidR="00D9074C" w:rsidRPr="00377772" w:rsidRDefault="00D9074C" w:rsidP="00917DA2">
      <w:pPr>
        <w:widowControl/>
        <w:numPr>
          <w:ilvl w:val="0"/>
          <w:numId w:val="26"/>
        </w:numPr>
        <w:tabs>
          <w:tab w:val="left" w:pos="1260"/>
        </w:tabs>
        <w:autoSpaceDE/>
        <w:autoSpaceDN/>
        <w:adjustRightInd/>
        <w:spacing w:after="60"/>
        <w:rPr>
          <w:rFonts w:ascii="Arial Narrow" w:hAnsi="Arial Narrow" w:cs="Arial Narrow"/>
        </w:rPr>
      </w:pPr>
      <w:r>
        <w:rPr>
          <w:rFonts w:ascii="Arial Narrow" w:hAnsi="Arial Narrow" w:cs="Arial Narrow"/>
        </w:rPr>
        <w:t>Wykonawca składa ofertę</w:t>
      </w:r>
      <w:r w:rsidRPr="00377772">
        <w:rPr>
          <w:rFonts w:ascii="Arial Narrow" w:hAnsi="Arial Narrow" w:cs="Arial Narrow"/>
        </w:rPr>
        <w:t xml:space="preserve"> w formie pisemnej w języku polskim. </w:t>
      </w:r>
    </w:p>
    <w:p w:rsidR="00D9074C" w:rsidRPr="00F023DC" w:rsidRDefault="00D9074C" w:rsidP="00917DA2">
      <w:pPr>
        <w:widowControl/>
        <w:numPr>
          <w:ilvl w:val="0"/>
          <w:numId w:val="26"/>
        </w:numPr>
        <w:tabs>
          <w:tab w:val="left" w:pos="1260"/>
        </w:tabs>
        <w:autoSpaceDE/>
        <w:autoSpaceDN/>
        <w:adjustRightInd/>
        <w:spacing w:after="60"/>
        <w:rPr>
          <w:rFonts w:ascii="Arial Narrow" w:hAnsi="Arial Narrow" w:cs="Arial Narrow"/>
        </w:rPr>
      </w:pPr>
      <w:r w:rsidRPr="00377772">
        <w:rPr>
          <w:rFonts w:ascii="Arial Narrow" w:hAnsi="Arial Narrow" w:cs="Arial Narrow"/>
        </w:rPr>
        <w:t xml:space="preserve">Każdy </w:t>
      </w:r>
      <w:r>
        <w:rPr>
          <w:rFonts w:ascii="Arial Narrow" w:hAnsi="Arial Narrow" w:cs="Arial Narrow"/>
        </w:rPr>
        <w:t>Wykonawca</w:t>
      </w:r>
      <w:r w:rsidRPr="00377772">
        <w:rPr>
          <w:rFonts w:ascii="Arial Narrow" w:hAnsi="Arial Narrow" w:cs="Arial Narrow"/>
        </w:rPr>
        <w:t xml:space="preserve"> może złożyć tylko jedną ofertę.</w:t>
      </w:r>
    </w:p>
    <w:p w:rsidR="00D9074C" w:rsidRPr="00F023DC" w:rsidRDefault="00D9074C" w:rsidP="00F023DC">
      <w:pPr>
        <w:widowControl/>
        <w:numPr>
          <w:ilvl w:val="0"/>
          <w:numId w:val="26"/>
        </w:numPr>
        <w:tabs>
          <w:tab w:val="left" w:pos="1260"/>
        </w:tabs>
        <w:autoSpaceDE/>
        <w:autoSpaceDN/>
        <w:adjustRightInd/>
        <w:spacing w:after="60"/>
        <w:jc w:val="both"/>
        <w:rPr>
          <w:rFonts w:ascii="Arial Narrow" w:hAnsi="Arial Narrow" w:cs="Arial Narrow"/>
        </w:rPr>
      </w:pPr>
      <w:r w:rsidRPr="00377772">
        <w:rPr>
          <w:rFonts w:ascii="Arial Narrow" w:hAnsi="Arial Narrow" w:cs="Arial Narrow"/>
        </w:rPr>
        <w:t>Ofertę należy złożyć w formie pisemnej osobiście lub drogą pocztową w zamkniętej kopercie na adres</w:t>
      </w:r>
      <w:r>
        <w:rPr>
          <w:rFonts w:ascii="Arial Narrow" w:hAnsi="Arial Narrow" w:cs="Arial Narrow"/>
        </w:rPr>
        <w:t>:</w:t>
      </w:r>
      <w:r w:rsidRPr="00377772">
        <w:rPr>
          <w:rFonts w:ascii="Arial Narrow" w:hAnsi="Arial Narrow" w:cs="Arial Narrow"/>
        </w:rPr>
        <w:t xml:space="preserve"> </w:t>
      </w:r>
      <w:r w:rsidRPr="00377772">
        <w:rPr>
          <w:rFonts w:ascii="Arial Narrow" w:hAnsi="Arial Narrow" w:cs="Arial Narrow"/>
          <w:b/>
          <w:bCs/>
        </w:rPr>
        <w:t>Urząd Miasta Iławy, ul. Niepodległości 13, 14-200 Iława, pok.</w:t>
      </w:r>
      <w:r>
        <w:rPr>
          <w:rFonts w:ascii="Arial Narrow" w:hAnsi="Arial Narrow" w:cs="Arial Narrow"/>
          <w:b/>
          <w:bCs/>
        </w:rPr>
        <w:t>120</w:t>
      </w:r>
      <w:r w:rsidRPr="00377772">
        <w:rPr>
          <w:rFonts w:ascii="Arial Narrow" w:hAnsi="Arial Narrow" w:cs="Arial Narrow"/>
        </w:rPr>
        <w:t xml:space="preserve"> (</w:t>
      </w:r>
      <w:r>
        <w:rPr>
          <w:rFonts w:ascii="Arial Narrow" w:hAnsi="Arial Narrow" w:cs="Arial Narrow"/>
          <w:b/>
          <w:bCs/>
        </w:rPr>
        <w:t>kancelaria</w:t>
      </w:r>
      <w:r w:rsidRPr="00377772">
        <w:rPr>
          <w:rFonts w:ascii="Arial Narrow" w:hAnsi="Arial Narrow" w:cs="Arial Narrow"/>
          <w:b/>
          <w:bCs/>
        </w:rPr>
        <w:t xml:space="preserve">) do dnia </w:t>
      </w:r>
      <w:r>
        <w:rPr>
          <w:rFonts w:ascii="Arial Narrow" w:hAnsi="Arial Narrow" w:cs="Arial Narrow"/>
          <w:b/>
          <w:bCs/>
        </w:rPr>
        <w:t>04.02.2021</w:t>
      </w:r>
      <w:r w:rsidRPr="00377772">
        <w:rPr>
          <w:rFonts w:ascii="Arial Narrow" w:hAnsi="Arial Narrow" w:cs="Arial Narrow"/>
          <w:b/>
          <w:bCs/>
        </w:rPr>
        <w:t xml:space="preserve">r. godz. </w:t>
      </w:r>
      <w:r>
        <w:rPr>
          <w:rFonts w:ascii="Arial Narrow" w:hAnsi="Arial Narrow" w:cs="Arial Narrow"/>
          <w:b/>
          <w:bCs/>
        </w:rPr>
        <w:t>10</w:t>
      </w:r>
      <w:r w:rsidRPr="00377772">
        <w:rPr>
          <w:rFonts w:ascii="Arial Narrow" w:hAnsi="Arial Narrow" w:cs="Arial Narrow"/>
          <w:b/>
          <w:bCs/>
        </w:rPr>
        <w:t xml:space="preserve">.00. Koperta powinna być </w:t>
      </w:r>
      <w:r w:rsidRPr="00496DA9">
        <w:rPr>
          <w:rFonts w:ascii="Arial Narrow" w:hAnsi="Arial Narrow" w:cs="Arial Narrow"/>
          <w:b/>
          <w:bCs/>
        </w:rPr>
        <w:t xml:space="preserve">oznaczona w następujący sposób: </w:t>
      </w:r>
      <w:r w:rsidRPr="00496DA9">
        <w:rPr>
          <w:rFonts w:ascii="Arial Narrow" w:hAnsi="Arial Narrow" w:cs="Arial Narrow"/>
        </w:rPr>
        <w:t>oznakowana nazwą firmy Wykonawcy opisana</w:t>
      </w:r>
      <w:r>
        <w:rPr>
          <w:rFonts w:ascii="Arial Narrow" w:hAnsi="Arial Narrow" w:cs="Arial Narrow"/>
        </w:rPr>
        <w:t xml:space="preserve"> jn.: Gmina Miejska Iława, </w:t>
      </w:r>
      <w:r w:rsidRPr="00496DA9">
        <w:rPr>
          <w:rFonts w:ascii="Arial Narrow" w:hAnsi="Arial Narrow" w:cs="Arial Narrow"/>
        </w:rPr>
        <w:t xml:space="preserve">ul. Niepodległości 13, 14-200 Iława, Oferta w postępowaniu </w:t>
      </w:r>
      <w:r>
        <w:rPr>
          <w:rFonts w:ascii="Arial Narrow" w:hAnsi="Arial Narrow" w:cs="Arial Narrow"/>
          <w:b/>
          <w:bCs/>
        </w:rPr>
        <w:t xml:space="preserve">PIM.7013.53.1.2021 </w:t>
      </w:r>
      <w:r w:rsidRPr="00496DA9">
        <w:rPr>
          <w:rFonts w:ascii="Arial Narrow" w:hAnsi="Arial Narrow" w:cs="Arial Narrow"/>
        </w:rPr>
        <w:t>na: „</w:t>
      </w:r>
      <w:r>
        <w:rPr>
          <w:rFonts w:ascii="Arial Narrow" w:hAnsi="Arial Narrow" w:cs="Arial Narrow"/>
          <w:b/>
          <w:bCs/>
        </w:rPr>
        <w:t>Usługa</w:t>
      </w:r>
      <w:r w:rsidRPr="00737200">
        <w:rPr>
          <w:rFonts w:ascii="Arial Narrow" w:hAnsi="Arial Narrow" w:cs="Arial Narrow"/>
          <w:b/>
          <w:bCs/>
        </w:rPr>
        <w:t xml:space="preserve"> </w:t>
      </w:r>
      <w:r>
        <w:rPr>
          <w:rFonts w:ascii="Arial Narrow" w:hAnsi="Arial Narrow" w:cs="Arial Narrow"/>
          <w:b/>
          <w:bCs/>
        </w:rPr>
        <w:t xml:space="preserve">wykonania audytów energetycznych obiektów użyteczności publicznej Gminy Miejskiej Iława." </w:t>
      </w:r>
      <w:r>
        <w:rPr>
          <w:rFonts w:ascii="Arial Narrow" w:hAnsi="Arial Narrow" w:cs="Arial Narrow"/>
        </w:rPr>
        <w:t xml:space="preserve">- nie otwierać przed terminem otwarcia ofert tj. </w:t>
      </w:r>
      <w:r>
        <w:rPr>
          <w:rFonts w:ascii="Arial Narrow" w:hAnsi="Arial Narrow" w:cs="Arial Narrow"/>
          <w:b/>
          <w:bCs/>
        </w:rPr>
        <w:t>04.02.2021 r. godz. 10.30.</w:t>
      </w:r>
    </w:p>
    <w:p w:rsidR="00D9074C" w:rsidRPr="00496DA9" w:rsidRDefault="00D9074C" w:rsidP="00F023DC">
      <w:pPr>
        <w:widowControl/>
        <w:numPr>
          <w:ilvl w:val="0"/>
          <w:numId w:val="26"/>
        </w:numPr>
        <w:tabs>
          <w:tab w:val="left" w:pos="1260"/>
        </w:tabs>
        <w:autoSpaceDE/>
        <w:autoSpaceDN/>
        <w:adjustRightInd/>
        <w:spacing w:after="60"/>
        <w:jc w:val="both"/>
        <w:rPr>
          <w:rFonts w:ascii="Arial Narrow" w:hAnsi="Arial Narrow" w:cs="Arial Narrow"/>
        </w:rPr>
      </w:pPr>
      <w:r w:rsidRPr="00496DA9">
        <w:rPr>
          <w:rFonts w:ascii="Arial Narrow" w:hAnsi="Arial Narrow" w:cs="Arial Narrow"/>
          <w:b/>
          <w:bCs/>
        </w:rPr>
        <w:t>Na ofertę składają się następujące dokumenty i oświadczenia:</w:t>
      </w:r>
    </w:p>
    <w:p w:rsidR="00D9074C" w:rsidRPr="00377772" w:rsidRDefault="00D9074C" w:rsidP="00A71372">
      <w:pPr>
        <w:widowControl/>
        <w:numPr>
          <w:ilvl w:val="1"/>
          <w:numId w:val="6"/>
        </w:numPr>
        <w:tabs>
          <w:tab w:val="clear" w:pos="1440"/>
          <w:tab w:val="num" w:pos="993"/>
          <w:tab w:val="left" w:pos="1260"/>
        </w:tabs>
        <w:autoSpaceDE/>
        <w:autoSpaceDN/>
        <w:adjustRightInd/>
        <w:spacing w:after="60"/>
        <w:ind w:left="993" w:hanging="284"/>
        <w:jc w:val="both"/>
        <w:rPr>
          <w:rFonts w:ascii="Arial Narrow" w:hAnsi="Arial Narrow" w:cs="Arial Narrow"/>
        </w:rPr>
      </w:pPr>
      <w:r w:rsidRPr="00377772">
        <w:rPr>
          <w:rFonts w:ascii="Arial Narrow" w:hAnsi="Arial Narrow" w:cs="Arial Narrow"/>
        </w:rPr>
        <w:t>Wypełniony formularz oferty (na załączonym druku</w:t>
      </w:r>
      <w:r>
        <w:rPr>
          <w:rFonts w:ascii="Arial Narrow" w:hAnsi="Arial Narrow" w:cs="Arial Narrow"/>
        </w:rPr>
        <w:t xml:space="preserve"> </w:t>
      </w:r>
      <w:r w:rsidRPr="00377772">
        <w:rPr>
          <w:rFonts w:ascii="Arial Narrow" w:hAnsi="Arial Narrow" w:cs="Arial Narrow"/>
        </w:rPr>
        <w:t xml:space="preserve">- zał. nr 2), </w:t>
      </w:r>
    </w:p>
    <w:p w:rsidR="00D9074C" w:rsidRPr="00377772" w:rsidRDefault="00D9074C" w:rsidP="00A71372">
      <w:pPr>
        <w:widowControl/>
        <w:numPr>
          <w:ilvl w:val="1"/>
          <w:numId w:val="6"/>
        </w:numPr>
        <w:tabs>
          <w:tab w:val="clear" w:pos="1440"/>
          <w:tab w:val="num" w:pos="993"/>
          <w:tab w:val="left" w:pos="1260"/>
        </w:tabs>
        <w:autoSpaceDE/>
        <w:autoSpaceDN/>
        <w:adjustRightInd/>
        <w:spacing w:after="60"/>
        <w:ind w:left="993" w:hanging="284"/>
        <w:jc w:val="both"/>
        <w:rPr>
          <w:rFonts w:ascii="Arial Narrow" w:hAnsi="Arial Narrow" w:cs="Arial Narrow"/>
        </w:rPr>
      </w:pPr>
      <w:r w:rsidRPr="00377772">
        <w:rPr>
          <w:rFonts w:ascii="Arial Narrow" w:hAnsi="Arial Narrow" w:cs="Arial Narrow"/>
        </w:rPr>
        <w:t>Kopia aktualnego odpisu z właściwego rejestru lub z centralnej ewidencji i informacji o działalności gospodarczej, jeżeli odrębne przepisy wymagają wpisu do rejestru lub ewidencji wystawiony nie wcześniej niż 6 miesięcy przed upływem terminu składania ofert.</w:t>
      </w:r>
    </w:p>
    <w:p w:rsidR="00D9074C" w:rsidRDefault="00D9074C" w:rsidP="00F023DC">
      <w:pPr>
        <w:widowControl/>
        <w:numPr>
          <w:ilvl w:val="0"/>
          <w:numId w:val="7"/>
        </w:numPr>
        <w:autoSpaceDE/>
        <w:autoSpaceDN/>
        <w:adjustRightInd/>
        <w:spacing w:after="60"/>
        <w:jc w:val="both"/>
        <w:rPr>
          <w:rFonts w:ascii="Arial Narrow" w:hAnsi="Arial Narrow" w:cs="Arial Narrow"/>
          <w:b/>
          <w:bCs/>
        </w:rPr>
      </w:pPr>
      <w:r>
        <w:rPr>
          <w:rFonts w:ascii="Arial Narrow" w:hAnsi="Arial Narrow" w:cs="Arial Narrow"/>
          <w:b/>
          <w:bCs/>
        </w:rPr>
        <w:t>Tryb postępowania: zapytanie ofertowe</w:t>
      </w:r>
    </w:p>
    <w:p w:rsidR="00D9074C" w:rsidRPr="007F4A2E" w:rsidRDefault="00D9074C" w:rsidP="00F023DC">
      <w:pPr>
        <w:widowControl/>
        <w:numPr>
          <w:ilvl w:val="0"/>
          <w:numId w:val="7"/>
        </w:numPr>
        <w:autoSpaceDE/>
        <w:autoSpaceDN/>
        <w:adjustRightInd/>
        <w:spacing w:after="60"/>
        <w:jc w:val="both"/>
        <w:rPr>
          <w:rFonts w:ascii="Arial Narrow" w:hAnsi="Arial Narrow" w:cs="Arial Narrow"/>
          <w:b/>
          <w:bCs/>
        </w:rPr>
      </w:pPr>
      <w:r w:rsidRPr="007F4A2E">
        <w:rPr>
          <w:rFonts w:ascii="Arial Narrow" w:hAnsi="Arial Narrow" w:cs="Arial Narrow"/>
          <w:b/>
          <w:bCs/>
        </w:rPr>
        <w:t>Kryteria oceny ofert i ich waga:</w:t>
      </w:r>
    </w:p>
    <w:p w:rsidR="00D9074C" w:rsidRPr="00F023DC" w:rsidRDefault="00D9074C" w:rsidP="00F023DC">
      <w:pPr>
        <w:widowControl/>
        <w:numPr>
          <w:ilvl w:val="0"/>
          <w:numId w:val="8"/>
        </w:numPr>
        <w:tabs>
          <w:tab w:val="left" w:pos="1260"/>
        </w:tabs>
        <w:autoSpaceDE/>
        <w:autoSpaceDN/>
        <w:adjustRightInd/>
        <w:spacing w:after="60"/>
        <w:jc w:val="both"/>
        <w:rPr>
          <w:rFonts w:ascii="Arial Narrow" w:hAnsi="Arial Narrow" w:cs="Arial Narrow"/>
        </w:rPr>
      </w:pPr>
      <w:r w:rsidRPr="00617F5C">
        <w:rPr>
          <w:rFonts w:ascii="Arial Narrow" w:hAnsi="Arial Narrow" w:cs="Arial Narrow"/>
        </w:rPr>
        <w:t xml:space="preserve">W odniesieniu do wykonawców, którzy spełnili postawione warunki </w:t>
      </w:r>
      <w:r>
        <w:rPr>
          <w:rFonts w:ascii="Arial Narrow" w:hAnsi="Arial Narrow" w:cs="Arial Narrow"/>
        </w:rPr>
        <w:t>w Formularzu Zapytania ofertowego Zamawiający dokona</w:t>
      </w:r>
      <w:r w:rsidRPr="00617F5C">
        <w:rPr>
          <w:rFonts w:ascii="Arial Narrow" w:hAnsi="Arial Narrow" w:cs="Arial Narrow"/>
        </w:rPr>
        <w:t xml:space="preserve"> oceny </w:t>
      </w:r>
      <w:r>
        <w:rPr>
          <w:rFonts w:ascii="Arial Narrow" w:hAnsi="Arial Narrow" w:cs="Arial Narrow"/>
        </w:rPr>
        <w:t>ofert na podstawie następujących kryteriów:</w:t>
      </w:r>
    </w:p>
    <w:p w:rsidR="00D9074C" w:rsidRPr="00617F5C" w:rsidRDefault="00D9074C" w:rsidP="00F023DC">
      <w:pPr>
        <w:widowControl/>
        <w:numPr>
          <w:ilvl w:val="1"/>
          <w:numId w:val="26"/>
        </w:numPr>
        <w:tabs>
          <w:tab w:val="left" w:pos="1260"/>
        </w:tabs>
        <w:autoSpaceDE/>
        <w:autoSpaceDN/>
        <w:adjustRightInd/>
        <w:spacing w:after="60"/>
        <w:jc w:val="both"/>
        <w:rPr>
          <w:rFonts w:ascii="Arial Narrow" w:hAnsi="Arial Narrow" w:cs="Arial Narrow"/>
        </w:rPr>
      </w:pPr>
      <w:r w:rsidRPr="00617F5C">
        <w:rPr>
          <w:rFonts w:ascii="Arial Narrow" w:hAnsi="Arial Narrow" w:cs="Arial Narrow"/>
        </w:rPr>
        <w:t xml:space="preserve"> </w:t>
      </w:r>
      <w:r>
        <w:rPr>
          <w:rFonts w:ascii="Arial Narrow" w:hAnsi="Arial Narrow" w:cs="Arial Narrow"/>
        </w:rPr>
        <w:t>cena - 10</w:t>
      </w:r>
      <w:r w:rsidRPr="007F4A2E">
        <w:rPr>
          <w:rFonts w:ascii="Arial Narrow" w:hAnsi="Arial Narrow" w:cs="Arial Narrow"/>
        </w:rPr>
        <w:t>0%</w:t>
      </w:r>
      <w:r>
        <w:rPr>
          <w:rFonts w:ascii="Arial Narrow" w:hAnsi="Arial Narrow" w:cs="Arial Narrow"/>
        </w:rPr>
        <w:t xml:space="preserve"> - </w:t>
      </w:r>
      <w:r w:rsidRPr="00377772">
        <w:rPr>
          <w:rFonts w:ascii="Arial Narrow" w:hAnsi="Arial Narrow" w:cs="Arial Narrow"/>
          <w:b/>
          <w:bCs/>
        </w:rPr>
        <w:t>zgodnie</w:t>
      </w:r>
      <w:r>
        <w:rPr>
          <w:rFonts w:ascii="Arial Narrow" w:hAnsi="Arial Narrow" w:cs="Arial Narrow"/>
          <w:b/>
          <w:bCs/>
        </w:rPr>
        <w:t xml:space="preserve"> z poniższym wzorem:</w:t>
      </w:r>
    </w:p>
    <w:p w:rsidR="00D9074C" w:rsidRPr="007F4A2E" w:rsidRDefault="00D9074C" w:rsidP="00F023DC">
      <w:pPr>
        <w:numPr>
          <w:ilvl w:val="12"/>
          <w:numId w:val="0"/>
        </w:numPr>
        <w:tabs>
          <w:tab w:val="left" w:pos="567"/>
          <w:tab w:val="left" w:pos="1134"/>
        </w:tabs>
        <w:ind w:left="850" w:hanging="283"/>
        <w:jc w:val="both"/>
        <w:rPr>
          <w:rFonts w:ascii="Arial Narrow" w:hAnsi="Arial Narrow" w:cs="Arial Narrow"/>
          <w:b/>
          <w:bCs/>
          <w:vertAlign w:val="subscript"/>
        </w:rPr>
      </w:pPr>
      <w:r w:rsidRPr="007F4A2E">
        <w:rPr>
          <w:rFonts w:ascii="Arial Narrow" w:hAnsi="Arial Narrow" w:cs="Arial Narrow"/>
          <w:b/>
          <w:bCs/>
        </w:rPr>
        <w:tab/>
      </w:r>
      <w:r w:rsidRPr="007F4A2E">
        <w:rPr>
          <w:rFonts w:ascii="Arial Narrow" w:hAnsi="Arial Narrow" w:cs="Arial Narrow"/>
        </w:rPr>
        <w:t xml:space="preserve">                                                     </w:t>
      </w:r>
      <w:r>
        <w:rPr>
          <w:rFonts w:ascii="Arial Narrow" w:hAnsi="Arial Narrow" w:cs="Arial Narrow"/>
        </w:rPr>
        <w:t xml:space="preserve">                  </w:t>
      </w:r>
      <w:r w:rsidRPr="007F4A2E">
        <w:rPr>
          <w:rFonts w:ascii="Arial Narrow" w:hAnsi="Arial Narrow" w:cs="Arial Narrow"/>
        </w:rPr>
        <w:t xml:space="preserve"> </w:t>
      </w:r>
      <w:r>
        <w:rPr>
          <w:rFonts w:ascii="Arial Narrow" w:hAnsi="Arial Narrow" w:cs="Arial Narrow"/>
        </w:rPr>
        <w:t xml:space="preserve">  </w:t>
      </w:r>
      <w:r w:rsidRPr="007F4A2E">
        <w:rPr>
          <w:rFonts w:ascii="Arial Narrow" w:hAnsi="Arial Narrow" w:cs="Arial Narrow"/>
        </w:rPr>
        <w:t xml:space="preserve">  </w:t>
      </w:r>
      <w:r w:rsidRPr="007F4A2E">
        <w:rPr>
          <w:rFonts w:ascii="Arial Narrow" w:hAnsi="Arial Narrow" w:cs="Arial Narrow"/>
          <w:b/>
          <w:bCs/>
          <w:vertAlign w:val="subscript"/>
        </w:rPr>
        <w:t>cena oferty najniższej</w:t>
      </w:r>
    </w:p>
    <w:p w:rsidR="00D9074C" w:rsidRPr="007F4A2E" w:rsidRDefault="00D9074C" w:rsidP="00F023DC">
      <w:pPr>
        <w:numPr>
          <w:ilvl w:val="12"/>
          <w:numId w:val="0"/>
        </w:numPr>
        <w:tabs>
          <w:tab w:val="left" w:pos="567"/>
          <w:tab w:val="left" w:pos="1134"/>
        </w:tabs>
        <w:ind w:left="850" w:hanging="283"/>
        <w:jc w:val="both"/>
        <w:rPr>
          <w:rFonts w:ascii="Arial Narrow" w:hAnsi="Arial Narrow" w:cs="Arial Narrow"/>
          <w:vertAlign w:val="subscript"/>
        </w:rPr>
      </w:pPr>
      <w:r>
        <w:rPr>
          <w:rFonts w:ascii="Arial Narrow" w:hAnsi="Arial Narrow" w:cs="Arial Narrow"/>
          <w:b/>
          <w:bCs/>
        </w:rPr>
        <w:t xml:space="preserve">                </w:t>
      </w:r>
      <w:r w:rsidRPr="007F4A2E">
        <w:rPr>
          <w:rFonts w:ascii="Arial Narrow" w:hAnsi="Arial Narrow" w:cs="Arial Narrow"/>
          <w:b/>
          <w:bCs/>
        </w:rPr>
        <w:t>ilość punktów badanej ceny oferty = ----------</w:t>
      </w:r>
      <w:r>
        <w:rPr>
          <w:rFonts w:ascii="Arial Narrow" w:hAnsi="Arial Narrow" w:cs="Arial Narrow"/>
          <w:b/>
          <w:bCs/>
        </w:rPr>
        <w:t>--------------------------  x 10</w:t>
      </w:r>
      <w:r w:rsidRPr="007F4A2E">
        <w:rPr>
          <w:rFonts w:ascii="Arial Narrow" w:hAnsi="Arial Narrow" w:cs="Arial Narrow"/>
          <w:b/>
          <w:bCs/>
        </w:rPr>
        <w:t>0 pkt</w:t>
      </w:r>
    </w:p>
    <w:p w:rsidR="00D9074C" w:rsidRPr="007F4A2E" w:rsidRDefault="00D9074C" w:rsidP="00F023DC">
      <w:pPr>
        <w:numPr>
          <w:ilvl w:val="12"/>
          <w:numId w:val="0"/>
        </w:numPr>
        <w:tabs>
          <w:tab w:val="left" w:pos="567"/>
          <w:tab w:val="left" w:pos="1134"/>
        </w:tabs>
        <w:ind w:left="850" w:hanging="283"/>
        <w:jc w:val="both"/>
        <w:rPr>
          <w:rFonts w:ascii="Arial Narrow" w:hAnsi="Arial Narrow" w:cs="Arial Narrow"/>
          <w:b/>
          <w:bCs/>
          <w:vertAlign w:val="superscript"/>
        </w:rPr>
      </w:pPr>
      <w:r w:rsidRPr="007F4A2E">
        <w:rPr>
          <w:rFonts w:ascii="Arial Narrow" w:hAnsi="Arial Narrow" w:cs="Arial Narrow"/>
        </w:rPr>
        <w:tab/>
      </w:r>
      <w:r w:rsidRPr="007F4A2E">
        <w:rPr>
          <w:rFonts w:ascii="Arial Narrow" w:hAnsi="Arial Narrow" w:cs="Arial Narrow"/>
        </w:rPr>
        <w:tab/>
      </w:r>
      <w:r w:rsidRPr="007F4A2E">
        <w:rPr>
          <w:rFonts w:ascii="Arial Narrow" w:hAnsi="Arial Narrow" w:cs="Arial Narrow"/>
        </w:rPr>
        <w:tab/>
      </w:r>
      <w:r w:rsidRPr="007F4A2E">
        <w:rPr>
          <w:rFonts w:ascii="Arial Narrow" w:hAnsi="Arial Narrow" w:cs="Arial Narrow"/>
        </w:rPr>
        <w:tab/>
      </w:r>
      <w:r w:rsidRPr="007F4A2E">
        <w:rPr>
          <w:rFonts w:ascii="Arial Narrow" w:hAnsi="Arial Narrow" w:cs="Arial Narrow"/>
        </w:rPr>
        <w:tab/>
      </w:r>
      <w:r w:rsidRPr="007F4A2E">
        <w:rPr>
          <w:rFonts w:ascii="Arial Narrow" w:hAnsi="Arial Narrow" w:cs="Arial Narrow"/>
        </w:rPr>
        <w:tab/>
      </w:r>
      <w:r>
        <w:rPr>
          <w:rFonts w:ascii="Arial Narrow" w:hAnsi="Arial Narrow" w:cs="Arial Narrow"/>
        </w:rPr>
        <w:t xml:space="preserve">               </w:t>
      </w:r>
      <w:r w:rsidRPr="007F4A2E">
        <w:rPr>
          <w:rFonts w:ascii="Arial Narrow" w:hAnsi="Arial Narrow" w:cs="Arial Narrow"/>
        </w:rPr>
        <w:t xml:space="preserve"> </w:t>
      </w:r>
      <w:r w:rsidRPr="007F4A2E">
        <w:rPr>
          <w:rFonts w:ascii="Arial Narrow" w:hAnsi="Arial Narrow" w:cs="Arial Narrow"/>
          <w:b/>
          <w:bCs/>
          <w:vertAlign w:val="superscript"/>
        </w:rPr>
        <w:t>cena oferty badanej</w:t>
      </w:r>
    </w:p>
    <w:p w:rsidR="00D9074C" w:rsidRDefault="00D9074C" w:rsidP="00F023DC">
      <w:pPr>
        <w:widowControl/>
        <w:numPr>
          <w:ilvl w:val="0"/>
          <w:numId w:val="26"/>
        </w:numPr>
        <w:tabs>
          <w:tab w:val="left" w:pos="1260"/>
        </w:tabs>
        <w:autoSpaceDE/>
        <w:autoSpaceDN/>
        <w:adjustRightInd/>
        <w:spacing w:after="60"/>
        <w:jc w:val="both"/>
        <w:rPr>
          <w:rFonts w:ascii="Arial Narrow" w:hAnsi="Arial Narrow" w:cs="Arial Narrow"/>
        </w:rPr>
      </w:pPr>
      <w:r>
        <w:rPr>
          <w:rFonts w:ascii="Arial Narrow" w:hAnsi="Arial Narrow" w:cs="Arial Narrow"/>
        </w:rPr>
        <w:t xml:space="preserve">Przy wyborze oferty Zamawiający będzie kierował się kryterium ceny oferty brutto ogółem za realizację zamówienia obliczonej przez Wykonawcę zgodnie z przepisami </w:t>
      </w:r>
      <w:r w:rsidRPr="002D6F28">
        <w:rPr>
          <w:rFonts w:ascii="Arial Narrow" w:hAnsi="Arial Narrow" w:cs="Arial Narrow"/>
        </w:rPr>
        <w:t>prawa i podanej w „</w:t>
      </w:r>
      <w:r>
        <w:rPr>
          <w:rFonts w:ascii="Arial Narrow" w:hAnsi="Arial Narrow" w:cs="Arial Narrow"/>
        </w:rPr>
        <w:t>OFERCIE</w:t>
      </w:r>
      <w:r w:rsidRPr="002D6F28">
        <w:rPr>
          <w:rFonts w:ascii="Arial Narrow" w:hAnsi="Arial Narrow" w:cs="Arial Narrow"/>
        </w:rPr>
        <w:t>” (</w:t>
      </w:r>
      <w:r>
        <w:rPr>
          <w:rFonts w:ascii="Arial Narrow" w:hAnsi="Arial Narrow" w:cs="Arial Narrow"/>
          <w:b/>
          <w:bCs/>
        </w:rPr>
        <w:t>załącznik</w:t>
      </w:r>
      <w:r w:rsidRPr="002D6F28">
        <w:rPr>
          <w:rFonts w:ascii="Arial Narrow" w:hAnsi="Arial Narrow" w:cs="Arial Narrow"/>
          <w:b/>
          <w:bCs/>
        </w:rPr>
        <w:t xml:space="preserve"> nr </w:t>
      </w:r>
      <w:r>
        <w:rPr>
          <w:rFonts w:ascii="Arial Narrow" w:hAnsi="Arial Narrow" w:cs="Arial Narrow"/>
          <w:b/>
          <w:bCs/>
        </w:rPr>
        <w:t>2</w:t>
      </w:r>
      <w:r w:rsidRPr="0017533C">
        <w:rPr>
          <w:rFonts w:ascii="Arial Narrow" w:hAnsi="Arial Narrow" w:cs="Arial Narrow"/>
        </w:rPr>
        <w:t>)</w:t>
      </w:r>
      <w:r>
        <w:rPr>
          <w:rFonts w:ascii="Arial Narrow" w:hAnsi="Arial Narrow" w:cs="Arial Narrow"/>
        </w:rPr>
        <w:t xml:space="preserve"> pkt 1 </w:t>
      </w:r>
      <w:r w:rsidRPr="0017533C">
        <w:rPr>
          <w:rFonts w:ascii="Arial Narrow" w:hAnsi="Arial Narrow" w:cs="Arial Narrow"/>
        </w:rPr>
        <w:t>O</w:t>
      </w:r>
      <w:r>
        <w:rPr>
          <w:rFonts w:ascii="Arial Narrow" w:hAnsi="Arial Narrow" w:cs="Arial Narrow"/>
        </w:rPr>
        <w:t>kreślona w ten sposób cena oferty służyć będzie wyłącznie do porównania ofert i wyboru najkorzystniejszej oferty.</w:t>
      </w:r>
    </w:p>
    <w:p w:rsidR="00D9074C" w:rsidRDefault="00D9074C" w:rsidP="00D007D6">
      <w:pPr>
        <w:widowControl/>
        <w:numPr>
          <w:ilvl w:val="0"/>
          <w:numId w:val="26"/>
        </w:numPr>
        <w:tabs>
          <w:tab w:val="left" w:pos="1260"/>
        </w:tabs>
        <w:autoSpaceDE/>
        <w:autoSpaceDN/>
        <w:adjustRightInd/>
        <w:spacing w:after="60"/>
        <w:rPr>
          <w:rFonts w:ascii="Arial Narrow" w:hAnsi="Arial Narrow" w:cs="Arial Narrow"/>
        </w:rPr>
      </w:pPr>
      <w:r w:rsidRPr="000B10F1">
        <w:rPr>
          <w:rFonts w:ascii="Arial Narrow" w:hAnsi="Arial Narrow" w:cs="Arial Narrow"/>
        </w:rPr>
        <w:t>Zamawiający może przyznać wykonawcy maksymalnie 100 punktów</w:t>
      </w:r>
      <w:r>
        <w:rPr>
          <w:rFonts w:ascii="Arial Narrow" w:hAnsi="Arial Narrow" w:cs="Arial Narrow"/>
        </w:rPr>
        <w:t>.</w:t>
      </w:r>
    </w:p>
    <w:p w:rsidR="00D9074C" w:rsidRPr="00DF47EB" w:rsidRDefault="00D9074C" w:rsidP="00DF47EB">
      <w:pPr>
        <w:widowControl/>
        <w:numPr>
          <w:ilvl w:val="0"/>
          <w:numId w:val="26"/>
        </w:numPr>
        <w:tabs>
          <w:tab w:val="left" w:pos="1260"/>
        </w:tabs>
        <w:autoSpaceDE/>
        <w:autoSpaceDN/>
        <w:adjustRightInd/>
        <w:spacing w:after="60"/>
        <w:rPr>
          <w:rFonts w:ascii="Arial Narrow" w:hAnsi="Arial Narrow" w:cs="Arial Narrow"/>
        </w:rPr>
      </w:pPr>
      <w:r>
        <w:rPr>
          <w:rFonts w:ascii="Arial Narrow" w:hAnsi="Arial Narrow" w:cs="Arial Narrow"/>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D9074C" w:rsidRPr="005701BF" w:rsidRDefault="00D9074C" w:rsidP="00E37429">
      <w:pPr>
        <w:widowControl/>
        <w:tabs>
          <w:tab w:val="left" w:pos="1260"/>
        </w:tabs>
        <w:autoSpaceDE/>
        <w:autoSpaceDN/>
        <w:adjustRightInd/>
        <w:spacing w:after="60"/>
        <w:ind w:left="360"/>
        <w:rPr>
          <w:rFonts w:ascii="Arial Narrow" w:hAnsi="Arial Narrow" w:cs="Arial Narrow"/>
        </w:rPr>
      </w:pPr>
    </w:p>
    <w:p w:rsidR="00D9074C" w:rsidRPr="005701BF" w:rsidRDefault="00D9074C" w:rsidP="00A74C4F">
      <w:pPr>
        <w:widowControl/>
        <w:numPr>
          <w:ilvl w:val="0"/>
          <w:numId w:val="7"/>
        </w:numPr>
        <w:autoSpaceDE/>
        <w:autoSpaceDN/>
        <w:adjustRightInd/>
        <w:spacing w:after="60"/>
        <w:rPr>
          <w:rFonts w:ascii="Arial Narrow" w:hAnsi="Arial Narrow" w:cs="Arial Narrow"/>
        </w:rPr>
      </w:pPr>
      <w:r w:rsidRPr="00377772">
        <w:rPr>
          <w:rFonts w:ascii="Arial Narrow" w:hAnsi="Arial Narrow" w:cs="Arial Narrow"/>
          <w:b/>
          <w:bCs/>
        </w:rPr>
        <w:t>Inne informacje odnoszące się do przedmiotu zamówienia lub zapytania cenowego</w:t>
      </w:r>
      <w:r>
        <w:rPr>
          <w:rFonts w:ascii="Arial Narrow" w:hAnsi="Arial Narrow" w:cs="Arial Narrow"/>
          <w:b/>
          <w:bCs/>
        </w:rPr>
        <w:t xml:space="preserve"> oraz o</w:t>
      </w:r>
      <w:r w:rsidRPr="00377772">
        <w:rPr>
          <w:rFonts w:ascii="Arial Narrow" w:hAnsi="Arial Narrow" w:cs="Arial Narrow"/>
          <w:b/>
          <w:bCs/>
        </w:rPr>
        <w:t>pis sposobu udzielania wyjaśnień dotyczących zaproszenia</w:t>
      </w:r>
      <w:r>
        <w:rPr>
          <w:rFonts w:ascii="Arial Narrow" w:hAnsi="Arial Narrow" w:cs="Arial Narrow"/>
          <w:b/>
          <w:bCs/>
        </w:rPr>
        <w:t>:</w:t>
      </w:r>
      <w:r w:rsidRPr="00377772">
        <w:rPr>
          <w:rFonts w:ascii="Arial Narrow" w:hAnsi="Arial Narrow" w:cs="Arial Narrow"/>
          <w:b/>
          <w:bCs/>
        </w:rPr>
        <w:t xml:space="preserve"> </w:t>
      </w:r>
      <w:r w:rsidRPr="005701BF">
        <w:rPr>
          <w:rFonts w:ascii="Arial Narrow" w:hAnsi="Arial Narrow" w:cs="Arial Narrow"/>
          <w:b/>
          <w:bCs/>
        </w:rPr>
        <w:fldChar w:fldCharType="begin">
          <w:ffData>
            <w:name w:val="Text17"/>
            <w:enabled/>
            <w:calcOnExit w:val="0"/>
            <w:textInput/>
          </w:ffData>
        </w:fldChar>
      </w:r>
      <w:r w:rsidRPr="005701BF">
        <w:rPr>
          <w:rFonts w:ascii="Arial Narrow" w:hAnsi="Arial Narrow" w:cs="Arial Narrow"/>
          <w:b/>
          <w:bCs/>
        </w:rPr>
        <w:instrText xml:space="preserve"> FORMTEXT </w:instrText>
      </w:r>
      <w:r w:rsidRPr="005701BF">
        <w:rPr>
          <w:rFonts w:ascii="Arial Narrow" w:hAnsi="Arial Narrow" w:cs="Arial Narrow"/>
          <w:b/>
          <w:bCs/>
        </w:rPr>
      </w:r>
      <w:r w:rsidRPr="005701BF">
        <w:rPr>
          <w:rFonts w:ascii="Arial Narrow" w:hAnsi="Arial Narrow" w:cs="Arial Narrow"/>
          <w:b/>
          <w:bCs/>
        </w:rPr>
        <w:fldChar w:fldCharType="separate"/>
      </w:r>
      <w:r w:rsidRPr="005701BF">
        <w:rPr>
          <w:rFonts w:ascii="Calibri" w:hAnsi="Calibri" w:cs="Calibri"/>
          <w:b/>
          <w:bCs/>
        </w:rPr>
        <w:t> </w:t>
      </w:r>
      <w:r w:rsidRPr="005701BF">
        <w:rPr>
          <w:rFonts w:ascii="Calibri" w:hAnsi="Calibri" w:cs="Calibri"/>
          <w:b/>
          <w:bCs/>
        </w:rPr>
        <w:t> </w:t>
      </w:r>
      <w:r w:rsidRPr="005701BF">
        <w:rPr>
          <w:rFonts w:ascii="Calibri" w:hAnsi="Calibri" w:cs="Calibri"/>
          <w:b/>
          <w:bCs/>
        </w:rPr>
        <w:t> </w:t>
      </w:r>
      <w:r w:rsidRPr="005701BF">
        <w:rPr>
          <w:rFonts w:ascii="Calibri" w:hAnsi="Calibri" w:cs="Calibri"/>
          <w:b/>
          <w:bCs/>
        </w:rPr>
        <w:t> </w:t>
      </w:r>
      <w:r w:rsidRPr="005701BF">
        <w:rPr>
          <w:rFonts w:ascii="Calibri" w:hAnsi="Calibri" w:cs="Calibri"/>
          <w:b/>
          <w:bCs/>
        </w:rPr>
        <w:t> </w:t>
      </w:r>
      <w:r w:rsidRPr="005701BF">
        <w:rPr>
          <w:rFonts w:ascii="Arial Narrow" w:hAnsi="Arial Narrow" w:cs="Arial Narrow"/>
          <w:b/>
          <w:bCs/>
        </w:rPr>
        <w:fldChar w:fldCharType="end"/>
      </w:r>
    </w:p>
    <w:p w:rsidR="00D9074C" w:rsidRDefault="00D9074C" w:rsidP="006A2EA6">
      <w:pPr>
        <w:widowControl/>
        <w:numPr>
          <w:ilvl w:val="0"/>
          <w:numId w:val="9"/>
        </w:numPr>
        <w:tabs>
          <w:tab w:val="left" w:pos="1260"/>
        </w:tabs>
        <w:autoSpaceDE/>
        <w:autoSpaceDN/>
        <w:adjustRightInd/>
        <w:spacing w:after="60" w:line="269" w:lineRule="auto"/>
        <w:jc w:val="both"/>
        <w:rPr>
          <w:rFonts w:ascii="Arial Narrow" w:hAnsi="Arial Narrow" w:cs="Arial Narrow"/>
          <w:color w:val="000000"/>
          <w:spacing w:val="-1"/>
        </w:rPr>
      </w:pPr>
      <w:r w:rsidRPr="005701BF">
        <w:rPr>
          <w:rFonts w:ascii="Arial Narrow" w:hAnsi="Arial Narrow" w:cs="Arial Narrow"/>
          <w:color w:val="000000"/>
          <w:spacing w:val="-1"/>
        </w:rPr>
        <w:t>Oferta musi być sporządzona zgodnie z drukiem oferty, który jest Załącznikiem nr 2</w:t>
      </w:r>
      <w:r>
        <w:rPr>
          <w:rFonts w:ascii="Arial Narrow" w:hAnsi="Arial Narrow" w:cs="Arial Narrow"/>
          <w:color w:val="000000"/>
          <w:spacing w:val="-1"/>
        </w:rPr>
        <w:t xml:space="preserve"> FRC i zawierać wykaz osób realizujących zamówienie oraz musi mieć załączony </w:t>
      </w:r>
      <w:r>
        <w:rPr>
          <w:rFonts w:ascii="Arial Narrow" w:hAnsi="Arial Narrow" w:cs="Arial Narrow"/>
        </w:rPr>
        <w:t>a</w:t>
      </w:r>
      <w:r w:rsidRPr="001C3A47">
        <w:rPr>
          <w:rFonts w:ascii="Arial Narrow" w:hAnsi="Arial Narrow" w:cs="Arial Narrow"/>
        </w:rPr>
        <w:t>ktualny odpis z właściwego rejestru lub z centralnej ewidencji i informacji o działalności gospodarczej, jeżeli odrębne przepisy wymagają wpisu do rejestru lub ewidencji</w:t>
      </w:r>
      <w:r>
        <w:rPr>
          <w:rFonts w:ascii="Arial Narrow" w:hAnsi="Arial Narrow" w:cs="Arial Narrow"/>
        </w:rPr>
        <w:t xml:space="preserve"> </w:t>
      </w:r>
      <w:r w:rsidRPr="001C3A47">
        <w:rPr>
          <w:rFonts w:ascii="Arial Narrow" w:hAnsi="Arial Narrow" w:cs="Arial Narrow"/>
        </w:rPr>
        <w:t>wystawiony nie wcześniej niż 6</w:t>
      </w:r>
      <w:r>
        <w:rPr>
          <w:rFonts w:ascii="Arial Narrow" w:hAnsi="Arial Narrow" w:cs="Arial Narrow"/>
        </w:rPr>
        <w:t xml:space="preserve"> miesięcy przed upływem termin </w:t>
      </w:r>
      <w:r w:rsidRPr="001C3A47">
        <w:rPr>
          <w:rFonts w:ascii="Arial Narrow" w:hAnsi="Arial Narrow" w:cs="Arial Narrow"/>
        </w:rPr>
        <w:t>składania ofert</w:t>
      </w:r>
      <w:r>
        <w:rPr>
          <w:rFonts w:ascii="Arial Narrow" w:hAnsi="Arial Narrow" w:cs="Arial Narrow"/>
          <w:color w:val="000000"/>
          <w:spacing w:val="-1"/>
        </w:rPr>
        <w:t xml:space="preserve">. </w:t>
      </w:r>
    </w:p>
    <w:p w:rsidR="00D9074C" w:rsidRPr="005701BF" w:rsidRDefault="00D9074C" w:rsidP="00A10E0A">
      <w:pPr>
        <w:widowControl/>
        <w:numPr>
          <w:ilvl w:val="0"/>
          <w:numId w:val="9"/>
        </w:numPr>
        <w:tabs>
          <w:tab w:val="left" w:pos="1260"/>
        </w:tabs>
        <w:autoSpaceDE/>
        <w:autoSpaceDN/>
        <w:adjustRightInd/>
        <w:spacing w:after="60" w:line="269" w:lineRule="auto"/>
        <w:rPr>
          <w:rFonts w:ascii="Arial Narrow" w:hAnsi="Arial Narrow" w:cs="Arial Narrow"/>
          <w:color w:val="000000"/>
          <w:spacing w:val="-1"/>
        </w:rPr>
      </w:pPr>
      <w:r w:rsidRPr="005701BF">
        <w:rPr>
          <w:rFonts w:ascii="Arial Narrow" w:hAnsi="Arial Narrow" w:cs="Arial Narrow"/>
          <w:color w:val="000000"/>
          <w:spacing w:val="-1"/>
        </w:rPr>
        <w:t>Oferty złożone niezgodnie z Załącznikiem nr 2</w:t>
      </w:r>
      <w:r>
        <w:rPr>
          <w:rFonts w:ascii="Arial Narrow" w:hAnsi="Arial Narrow" w:cs="Arial Narrow"/>
          <w:color w:val="000000"/>
          <w:spacing w:val="-1"/>
        </w:rPr>
        <w:t xml:space="preserve"> </w:t>
      </w:r>
      <w:r w:rsidRPr="005701BF">
        <w:rPr>
          <w:rFonts w:ascii="Arial Narrow" w:hAnsi="Arial Narrow" w:cs="Arial Narrow"/>
          <w:color w:val="000000"/>
          <w:spacing w:val="-1"/>
        </w:rPr>
        <w:t>nie będą rozpatrywane.</w:t>
      </w:r>
      <w:r>
        <w:rPr>
          <w:rFonts w:ascii="Arial Narrow" w:hAnsi="Arial Narrow" w:cs="Arial Narrow"/>
          <w:color w:val="000000"/>
          <w:spacing w:val="-1"/>
        </w:rPr>
        <w:t xml:space="preserve"> </w:t>
      </w:r>
    </w:p>
    <w:p w:rsidR="00D9074C" w:rsidRDefault="00D9074C" w:rsidP="00A10E0A">
      <w:pPr>
        <w:widowControl/>
        <w:numPr>
          <w:ilvl w:val="0"/>
          <w:numId w:val="9"/>
        </w:numPr>
        <w:tabs>
          <w:tab w:val="left" w:pos="1260"/>
        </w:tabs>
        <w:autoSpaceDE/>
        <w:autoSpaceDN/>
        <w:adjustRightInd/>
        <w:spacing w:after="60" w:line="269" w:lineRule="auto"/>
        <w:rPr>
          <w:rFonts w:ascii="Arial Narrow" w:hAnsi="Arial Narrow" w:cs="Arial Narrow"/>
          <w:color w:val="000000"/>
          <w:spacing w:val="-1"/>
        </w:rPr>
      </w:pPr>
      <w:r w:rsidRPr="005701BF">
        <w:rPr>
          <w:rFonts w:ascii="Arial Narrow" w:hAnsi="Arial Narrow" w:cs="Arial Narrow"/>
          <w:color w:val="000000"/>
          <w:spacing w:val="-1"/>
        </w:rPr>
        <w:t xml:space="preserve">Oferta musi być podpisana przez osobę uprawnioną do reprezentowania wykonawcy, </w:t>
      </w:r>
    </w:p>
    <w:p w:rsidR="00D9074C" w:rsidRPr="007201F8" w:rsidRDefault="00D9074C" w:rsidP="00F418A1">
      <w:pPr>
        <w:widowControl/>
        <w:numPr>
          <w:ilvl w:val="0"/>
          <w:numId w:val="9"/>
        </w:numPr>
        <w:tabs>
          <w:tab w:val="left" w:pos="1260"/>
        </w:tabs>
        <w:autoSpaceDE/>
        <w:autoSpaceDN/>
        <w:adjustRightInd/>
        <w:spacing w:after="60" w:line="269" w:lineRule="auto"/>
        <w:jc w:val="both"/>
        <w:rPr>
          <w:rFonts w:ascii="Arial Narrow" w:hAnsi="Arial Narrow" w:cs="Arial Narrow"/>
          <w:spacing w:val="-1"/>
        </w:rPr>
      </w:pPr>
      <w:r w:rsidRPr="007D79D6">
        <w:rPr>
          <w:rFonts w:ascii="Arial Narrow" w:hAnsi="Arial Narrow" w:cs="Arial Narrow"/>
        </w:rPr>
        <w:t xml:space="preserve">Znak Postępowania: </w:t>
      </w:r>
      <w:r>
        <w:rPr>
          <w:rFonts w:ascii="Arial Narrow" w:hAnsi="Arial Narrow" w:cs="Arial Narrow"/>
          <w:b/>
          <w:bCs/>
        </w:rPr>
        <w:t xml:space="preserve">PIM.7013.53.1.2021 </w:t>
      </w:r>
      <w:r w:rsidRPr="007D79D6">
        <w:rPr>
          <w:rFonts w:ascii="Arial Narrow" w:hAnsi="Arial Narrow" w:cs="Arial Narrow"/>
          <w:b/>
          <w:bCs/>
        </w:rPr>
        <w:t>Uwaga:</w:t>
      </w:r>
      <w:r w:rsidRPr="007D79D6">
        <w:rPr>
          <w:rFonts w:ascii="Arial Narrow" w:hAnsi="Arial Narrow" w:cs="Arial Narrow"/>
        </w:rPr>
        <w:t xml:space="preserve"> w korespondencji kierowanej do Zamawiającego należy posługiwać się tym znakiem. Wszelka korespondencja (oświadczenia, wnioski, zawiadomienia, informacje, zapytania) w postępowaniu pomiędzy Zamawiającym i każdym z Wykonawców jest jawna i prowadzona w sposób pisemny, z powiadomieniem wszystkich wykonawców, którzy zgłosili zainteresowanie udziałem w postępowaniu z zachowaniem tajności źródła pytania. Zamawiający dopuszcza składanie Korespondencji za pomocą: pisemnie, faksem na numer 89 649-26-31 lub na adres e-mail: </w:t>
      </w:r>
      <w:r>
        <w:rPr>
          <w:rFonts w:ascii="Arial Narrow" w:hAnsi="Arial Narrow" w:cs="Arial Narrow"/>
        </w:rPr>
        <w:t xml:space="preserve">        </w:t>
      </w:r>
      <w:hyperlink r:id="rId9" w:history="1">
        <w:r w:rsidRPr="00CA6A21">
          <w:rPr>
            <w:rStyle w:val="Hyperlink"/>
            <w:rFonts w:ascii="Arial Narrow" w:hAnsi="Arial Narrow" w:cs="Arial Narrow"/>
          </w:rPr>
          <w:t>kmathoes@umilawa.pl</w:t>
        </w:r>
      </w:hyperlink>
      <w:r>
        <w:rPr>
          <w:rFonts w:ascii="Arial Narrow" w:hAnsi="Arial Narrow" w:cs="Arial Narrow"/>
        </w:rPr>
        <w:t xml:space="preserve"> </w:t>
      </w:r>
      <w:r w:rsidRPr="007D79D6">
        <w:rPr>
          <w:rFonts w:ascii="Arial Narrow" w:hAnsi="Arial Narrow" w:cs="Arial Narrow"/>
        </w:rPr>
        <w:t xml:space="preserve">. Zamawiający żąda, aby korespondencja, o której mowa wyżej przekazywana faksem lub drogą elektroniczną była potwierdzana pisemnie. Jeżeli zamawiający lub wykonawca przekazują oświadczenia, wnioski, zawiadomienia oraz informacje faksem lub drogą elektroniczną, każda ze stron na żądanie drugiej niezwłocznie potwierdza fakt ich otrzymania. Za wystarczający uważa się podpis osoby odpowiedzialnej za przyjmowanie faksów lub poczty elektronicznej. W przypadku nie potwierdzenia przez wykonawcę odbioru w ciągu 1 dnia od dnia nadania oświadczenia, wniosków, </w:t>
      </w:r>
      <w:r w:rsidRPr="007201F8">
        <w:rPr>
          <w:rFonts w:ascii="Arial Narrow" w:hAnsi="Arial Narrow" w:cs="Arial Narrow"/>
        </w:rPr>
        <w:t>zawiadomienia oraz informacji faksem lub drogą elektroniczną zamawiający do celów dowodowych posłuży się prawidłowym raportem nadania danych lub prawidłowego dokonania transmisji danych.</w:t>
      </w:r>
    </w:p>
    <w:p w:rsidR="00D9074C" w:rsidRPr="007201F8" w:rsidRDefault="00D9074C" w:rsidP="00A10E0A">
      <w:pPr>
        <w:widowControl/>
        <w:numPr>
          <w:ilvl w:val="0"/>
          <w:numId w:val="9"/>
        </w:numPr>
        <w:tabs>
          <w:tab w:val="left" w:pos="1260"/>
        </w:tabs>
        <w:autoSpaceDE/>
        <w:autoSpaceDN/>
        <w:adjustRightInd/>
        <w:spacing w:after="60" w:line="269" w:lineRule="auto"/>
        <w:jc w:val="both"/>
        <w:rPr>
          <w:rFonts w:ascii="Arial Narrow" w:hAnsi="Arial Narrow" w:cs="Arial Narrow"/>
          <w:spacing w:val="-1"/>
        </w:rPr>
      </w:pPr>
      <w:r w:rsidRPr="007201F8">
        <w:rPr>
          <w:rFonts w:ascii="Arial Narrow" w:hAnsi="Arial Narrow" w:cs="Arial Narrow"/>
        </w:rPr>
        <w:t>W związku z tym, iż zamów</w:t>
      </w:r>
      <w:r>
        <w:rPr>
          <w:rFonts w:ascii="Arial Narrow" w:hAnsi="Arial Narrow" w:cs="Arial Narrow"/>
        </w:rPr>
        <w:t>ienie realizowane jest w trybie zapytania ofertowego</w:t>
      </w:r>
      <w:r w:rsidRPr="007201F8">
        <w:rPr>
          <w:rFonts w:ascii="Arial Narrow" w:hAnsi="Arial Narrow" w:cs="Arial Narrow"/>
        </w:rPr>
        <w:t xml:space="preserve"> zgodnie z załącznikiem nr 3 do zarządzenia Burmistrza Miasta Iławy nr 120-</w:t>
      </w:r>
      <w:r>
        <w:rPr>
          <w:rFonts w:ascii="Arial Narrow" w:hAnsi="Arial Narrow" w:cs="Arial Narrow"/>
        </w:rPr>
        <w:t>15/2017</w:t>
      </w:r>
      <w:r w:rsidRPr="007201F8">
        <w:rPr>
          <w:rFonts w:ascii="Arial Narrow" w:hAnsi="Arial Narrow" w:cs="Arial Narrow"/>
        </w:rPr>
        <w:t xml:space="preserve"> z dnia </w:t>
      </w:r>
      <w:r>
        <w:rPr>
          <w:rFonts w:ascii="Arial Narrow" w:hAnsi="Arial Narrow" w:cs="Arial Narrow"/>
        </w:rPr>
        <w:t>09.06.2017</w:t>
      </w:r>
      <w:r w:rsidRPr="007201F8">
        <w:rPr>
          <w:rFonts w:ascii="Arial Narrow" w:hAnsi="Arial Narrow" w:cs="Arial Narrow"/>
        </w:rPr>
        <w:t>r. w sprawie wprowadzenia Regulaminu udzielania zamówień publicznych, zasad postępowania przy udzielaniu zamówień publicznych oraz organizacji, trybu pracy i zakresu obowiązków członków Komisji przetargowej prowadzącej postępowanie o udzielenie zamówienia publicznego - Regulamin udzielania zamówień publicznych o wartości nieprzekraczającej równowartości kwoty określonej w art. 4 pkt 8) ustawy Pzp przez Urząd Miasta Iławy, Zamawiający zastrzega sobie prawo do unieważnienia postępowania, na każdym jego etapie bez podania przyczyny.</w:t>
      </w:r>
    </w:p>
    <w:p w:rsidR="00D9074C" w:rsidRPr="007201F8" w:rsidRDefault="00D9074C" w:rsidP="00A10E0A">
      <w:pPr>
        <w:widowControl/>
        <w:numPr>
          <w:ilvl w:val="0"/>
          <w:numId w:val="9"/>
        </w:numPr>
        <w:tabs>
          <w:tab w:val="left" w:pos="1260"/>
        </w:tabs>
        <w:autoSpaceDE/>
        <w:autoSpaceDN/>
        <w:adjustRightInd/>
        <w:spacing w:after="60" w:line="269" w:lineRule="auto"/>
        <w:jc w:val="both"/>
        <w:rPr>
          <w:rFonts w:ascii="Arial Narrow" w:hAnsi="Arial Narrow" w:cs="Arial Narrow"/>
        </w:rPr>
      </w:pPr>
      <w:r w:rsidRPr="007201F8">
        <w:rPr>
          <w:rFonts w:ascii="Arial Narrow" w:hAnsi="Arial Narrow" w:cs="Arial Narrow"/>
        </w:rPr>
        <w:t>W celu zapewnienia porównywalności wszystkich ofert, Zamawiający zastrzega sobie prawo do skontaktowania się z właściwymi Wykonawcami w celu uzupełnienia lub doprecyzowania przesłanych dokumentów.</w:t>
      </w:r>
    </w:p>
    <w:p w:rsidR="00D9074C" w:rsidRPr="007201F8" w:rsidRDefault="00D9074C" w:rsidP="00A10E0A">
      <w:pPr>
        <w:widowControl/>
        <w:numPr>
          <w:ilvl w:val="0"/>
          <w:numId w:val="9"/>
        </w:numPr>
        <w:tabs>
          <w:tab w:val="left" w:pos="1260"/>
        </w:tabs>
        <w:autoSpaceDE/>
        <w:autoSpaceDN/>
        <w:adjustRightInd/>
        <w:spacing w:after="60" w:line="269" w:lineRule="auto"/>
        <w:jc w:val="both"/>
        <w:rPr>
          <w:rFonts w:ascii="Arial Narrow" w:hAnsi="Arial Narrow" w:cs="Arial Narrow"/>
        </w:rPr>
      </w:pPr>
      <w:r w:rsidRPr="007201F8">
        <w:rPr>
          <w:rFonts w:ascii="Arial Narrow" w:hAnsi="Arial Narrow" w:cs="Arial Narrow"/>
        </w:rPr>
        <w:t>Niniejsze zapytanie nie stanowi oferty w myśl art. 66 Kodeksu Cywilnego, jak również nie jest ogłoszeniem w rozumieniu ustawy Prawo Zamówień Publicznych.</w:t>
      </w:r>
    </w:p>
    <w:p w:rsidR="00D9074C" w:rsidRPr="007D79D6" w:rsidRDefault="00D9074C" w:rsidP="00A10E0A">
      <w:pPr>
        <w:widowControl/>
        <w:numPr>
          <w:ilvl w:val="0"/>
          <w:numId w:val="9"/>
        </w:numPr>
        <w:tabs>
          <w:tab w:val="left" w:pos="1260"/>
        </w:tabs>
        <w:autoSpaceDE/>
        <w:autoSpaceDN/>
        <w:adjustRightInd/>
        <w:spacing w:after="60" w:line="269" w:lineRule="auto"/>
        <w:jc w:val="both"/>
        <w:rPr>
          <w:rFonts w:ascii="Arial Narrow" w:hAnsi="Arial Narrow" w:cs="Arial Narrow"/>
        </w:rPr>
      </w:pPr>
      <w:r w:rsidRPr="007201F8">
        <w:rPr>
          <w:rFonts w:ascii="Arial Narrow" w:hAnsi="Arial Narrow" w:cs="Arial Narrow"/>
        </w:rPr>
        <w:t>Zamawiający zastrzega sobie również prawo do negocjacji warunków po wyborze oferty</w:t>
      </w:r>
      <w:r>
        <w:rPr>
          <w:rFonts w:ascii="Arial Narrow" w:hAnsi="Arial Narrow" w:cs="Arial Narrow"/>
        </w:rPr>
        <w:t xml:space="preserve"> w przypadku gdy cena oferty najkorzystniejszej będzie przewyższać środki jakie zamawiający zamierza przeznaczyć na realizację zamówienia,</w:t>
      </w:r>
      <w:r w:rsidRPr="007201F8">
        <w:rPr>
          <w:rFonts w:ascii="Arial Narrow" w:hAnsi="Arial Narrow" w:cs="Arial Narrow"/>
        </w:rPr>
        <w:t xml:space="preserve"> oraz rezygnacji z zamówienia bez podania przyczyny</w:t>
      </w:r>
      <w:r w:rsidRPr="00DC28A9">
        <w:rPr>
          <w:rFonts w:ascii="Arial Narrow" w:hAnsi="Arial Narrow" w:cs="Arial Narrow"/>
        </w:rPr>
        <w:t xml:space="preserve">, </w:t>
      </w:r>
    </w:p>
    <w:p w:rsidR="00D9074C" w:rsidRPr="00377772" w:rsidRDefault="00D9074C" w:rsidP="00A10E0A">
      <w:pPr>
        <w:widowControl/>
        <w:numPr>
          <w:ilvl w:val="0"/>
          <w:numId w:val="9"/>
        </w:numPr>
        <w:tabs>
          <w:tab w:val="left" w:pos="1260"/>
        </w:tabs>
        <w:autoSpaceDE/>
        <w:autoSpaceDN/>
        <w:adjustRightInd/>
        <w:spacing w:after="60" w:line="269" w:lineRule="auto"/>
        <w:jc w:val="both"/>
        <w:rPr>
          <w:rFonts w:ascii="Arial Narrow" w:hAnsi="Arial Narrow" w:cs="Arial Narrow"/>
        </w:rPr>
      </w:pPr>
      <w:r w:rsidRPr="00377772">
        <w:rPr>
          <w:rFonts w:ascii="Arial Narrow" w:hAnsi="Arial Narrow" w:cs="Arial Narrow"/>
        </w:rPr>
        <w:t>Zamawiający powiadomi wszystkich wykonawców, którzy złożą oferty o wynikach postępowania oraz o wyborze oferty najkorzystniejszej podając nazwy wszystkich wykonawców, którzy przystąpią do postępowania oraz oferowane przez nich ceny ofertowe</w:t>
      </w:r>
      <w:r>
        <w:rPr>
          <w:rFonts w:ascii="Arial Narrow" w:hAnsi="Arial Narrow" w:cs="Arial Narrow"/>
        </w:rPr>
        <w:t>.</w:t>
      </w:r>
    </w:p>
    <w:p w:rsidR="00D9074C" w:rsidRPr="005A1DD3" w:rsidRDefault="00D9074C" w:rsidP="00A10E0A">
      <w:pPr>
        <w:widowControl/>
        <w:numPr>
          <w:ilvl w:val="0"/>
          <w:numId w:val="9"/>
        </w:numPr>
        <w:tabs>
          <w:tab w:val="left" w:pos="1260"/>
        </w:tabs>
        <w:autoSpaceDE/>
        <w:autoSpaceDN/>
        <w:adjustRightInd/>
        <w:spacing w:after="60" w:line="269" w:lineRule="auto"/>
        <w:rPr>
          <w:rFonts w:ascii="Arial Narrow" w:hAnsi="Arial Narrow" w:cs="Arial Narrow"/>
          <w:color w:val="000000"/>
        </w:rPr>
      </w:pPr>
      <w:r>
        <w:rPr>
          <w:rFonts w:ascii="Arial Narrow" w:hAnsi="Arial Narrow" w:cs="Arial Narrow"/>
          <w:color w:val="000000"/>
        </w:rPr>
        <w:t>W</w:t>
      </w:r>
      <w:r w:rsidRPr="005A1DD3">
        <w:rPr>
          <w:rFonts w:ascii="Arial Narrow" w:hAnsi="Arial Narrow" w:cs="Arial Narrow"/>
          <w:color w:val="000000"/>
        </w:rPr>
        <w:t>ykonawcy uczestniczą w postępowaniu ofertowym na własne ryzyko i koszt, nie przysługują im żadne roszczenia z tytułu odstąpienia przez Zamawiającego od postępowania.</w:t>
      </w:r>
    </w:p>
    <w:p w:rsidR="00D9074C" w:rsidRDefault="00D9074C" w:rsidP="00917DA2">
      <w:pPr>
        <w:widowControl/>
        <w:numPr>
          <w:ilvl w:val="0"/>
          <w:numId w:val="9"/>
        </w:numPr>
        <w:tabs>
          <w:tab w:val="left" w:pos="1260"/>
        </w:tabs>
        <w:autoSpaceDE/>
        <w:autoSpaceDN/>
        <w:adjustRightInd/>
        <w:spacing w:after="60"/>
        <w:rPr>
          <w:rFonts w:ascii="Arial Narrow" w:hAnsi="Arial Narrow" w:cs="Arial Narrow"/>
          <w:color w:val="000000"/>
        </w:rPr>
      </w:pPr>
      <w:r w:rsidRPr="005701BF">
        <w:rPr>
          <w:rFonts w:ascii="Arial Narrow" w:hAnsi="Arial Narrow" w:cs="Arial Narrow"/>
          <w:color w:val="000000"/>
        </w:rPr>
        <w:t xml:space="preserve">Po </w:t>
      </w:r>
      <w:r w:rsidRPr="005701BF">
        <w:rPr>
          <w:rFonts w:ascii="Arial Narrow" w:hAnsi="Arial Narrow" w:cs="Arial Narrow"/>
          <w:color w:val="000000"/>
          <w:spacing w:val="-1"/>
        </w:rPr>
        <w:t>wyborze</w:t>
      </w:r>
      <w:r w:rsidRPr="005701BF">
        <w:rPr>
          <w:rFonts w:ascii="Arial Narrow" w:hAnsi="Arial Narrow" w:cs="Arial Narrow"/>
          <w:color w:val="000000"/>
        </w:rPr>
        <w:t xml:space="preserve"> oferty najkorzystniejszej przed podpisaniem umowy </w:t>
      </w:r>
      <w:r>
        <w:rPr>
          <w:rFonts w:ascii="Arial Narrow" w:hAnsi="Arial Narrow" w:cs="Arial Narrow"/>
          <w:color w:val="000000"/>
        </w:rPr>
        <w:t xml:space="preserve">wykonawca </w:t>
      </w:r>
      <w:r w:rsidRPr="005701BF">
        <w:rPr>
          <w:rFonts w:ascii="Arial Narrow" w:hAnsi="Arial Narrow" w:cs="Arial Narrow"/>
          <w:color w:val="000000"/>
        </w:rPr>
        <w:t>zobowiązany jest przedłożyć zamawiającemu pod rygorem nie zawarcia umowy z winy wykonawcy następujące dokumenty</w:t>
      </w:r>
      <w:r>
        <w:rPr>
          <w:rFonts w:ascii="Arial Narrow" w:hAnsi="Arial Narrow" w:cs="Arial Narrow"/>
          <w:color w:val="000000"/>
        </w:rPr>
        <w:t>:</w:t>
      </w:r>
    </w:p>
    <w:p w:rsidR="00D9074C" w:rsidRPr="003E77CC" w:rsidRDefault="00D9074C" w:rsidP="00A71372">
      <w:pPr>
        <w:widowControl/>
        <w:numPr>
          <w:ilvl w:val="0"/>
          <w:numId w:val="27"/>
        </w:numPr>
        <w:tabs>
          <w:tab w:val="clear" w:pos="1440"/>
        </w:tabs>
        <w:autoSpaceDE/>
        <w:autoSpaceDN/>
        <w:adjustRightInd/>
        <w:spacing w:after="60"/>
        <w:ind w:left="1077" w:hanging="357"/>
        <w:rPr>
          <w:rFonts w:ascii="Arial Narrow" w:hAnsi="Arial Narrow" w:cs="Arial Narrow"/>
          <w:color w:val="000000"/>
        </w:rPr>
      </w:pPr>
      <w:r w:rsidRPr="00FB0D0D">
        <w:rPr>
          <w:rFonts w:ascii="Arial Narrow" w:hAnsi="Arial Narrow" w:cs="Arial Narrow"/>
          <w:color w:val="000000"/>
        </w:rPr>
        <w:t>pisemne oświadcze</w:t>
      </w:r>
      <w:r>
        <w:rPr>
          <w:rFonts w:ascii="Arial Narrow" w:hAnsi="Arial Narrow" w:cs="Arial Narrow"/>
          <w:color w:val="000000"/>
        </w:rPr>
        <w:t>nia</w:t>
      </w:r>
      <w:r w:rsidRPr="00FB0D0D">
        <w:rPr>
          <w:rFonts w:ascii="Arial Narrow" w:hAnsi="Arial Narrow" w:cs="Arial Narrow"/>
          <w:color w:val="000000"/>
        </w:rPr>
        <w:t xml:space="preserve"> o spełnianiu wymogu bezstronności i niezależności od Beneficjenta wg załącznika nr 4 do niniejszego Formularza Rozeznania Cenowego wg załącznika nr 5 do niniejszego Formularza Rozeznania Cenowego</w:t>
      </w:r>
      <w:r>
        <w:rPr>
          <w:rFonts w:ascii="Arial Narrow" w:hAnsi="Arial Narrow" w:cs="Arial Narrow"/>
          <w:color w:val="000000"/>
        </w:rPr>
        <w:t xml:space="preserve"> przez </w:t>
      </w:r>
      <w:r w:rsidRPr="00FB0D0D">
        <w:rPr>
          <w:rFonts w:ascii="Arial Narrow" w:hAnsi="Arial Narrow" w:cs="Arial Narrow"/>
          <w:color w:val="000000"/>
        </w:rPr>
        <w:t>Wykonawc</w:t>
      </w:r>
      <w:r>
        <w:rPr>
          <w:rFonts w:ascii="Arial Narrow" w:hAnsi="Arial Narrow" w:cs="Arial Narrow"/>
          <w:color w:val="000000"/>
        </w:rPr>
        <w:t xml:space="preserve">ę </w:t>
      </w:r>
      <w:r w:rsidRPr="00FB0D0D">
        <w:rPr>
          <w:rFonts w:ascii="Arial Narrow" w:hAnsi="Arial Narrow" w:cs="Arial Narrow"/>
          <w:color w:val="000000"/>
        </w:rPr>
        <w:t>oraz osoby uczestn</w:t>
      </w:r>
      <w:r>
        <w:rPr>
          <w:rFonts w:ascii="Arial Narrow" w:hAnsi="Arial Narrow" w:cs="Arial Narrow"/>
          <w:color w:val="000000"/>
        </w:rPr>
        <w:t>iczące w przeprowadzaniu audytu</w:t>
      </w:r>
    </w:p>
    <w:p w:rsidR="00D9074C" w:rsidRDefault="00D9074C" w:rsidP="00A71372">
      <w:pPr>
        <w:widowControl/>
        <w:numPr>
          <w:ilvl w:val="0"/>
          <w:numId w:val="27"/>
        </w:numPr>
        <w:tabs>
          <w:tab w:val="clear" w:pos="1440"/>
        </w:tabs>
        <w:autoSpaceDE/>
        <w:autoSpaceDN/>
        <w:adjustRightInd/>
        <w:spacing w:after="60"/>
        <w:ind w:left="1077" w:hanging="357"/>
        <w:rPr>
          <w:rFonts w:ascii="Arial Narrow" w:hAnsi="Arial Narrow" w:cs="Arial Narrow"/>
          <w:color w:val="000000"/>
        </w:rPr>
      </w:pPr>
      <w:r w:rsidRPr="005701BF">
        <w:rPr>
          <w:rFonts w:ascii="Arial Narrow" w:hAnsi="Arial Narrow" w:cs="Arial Narrow"/>
          <w:color w:val="000000"/>
        </w:rPr>
        <w:t>kopię uprawnień osób i/lub podmiotów, które będą realizować przedmiot zamówienia</w:t>
      </w:r>
      <w:r>
        <w:rPr>
          <w:rFonts w:ascii="Arial Narrow" w:hAnsi="Arial Narrow" w:cs="Arial Narrow"/>
          <w:color w:val="000000"/>
        </w:rPr>
        <w:t>.</w:t>
      </w:r>
    </w:p>
    <w:p w:rsidR="00D9074C" w:rsidRPr="005A1DD3" w:rsidRDefault="00D9074C" w:rsidP="00917DA2">
      <w:pPr>
        <w:widowControl/>
        <w:numPr>
          <w:ilvl w:val="0"/>
          <w:numId w:val="9"/>
        </w:numPr>
        <w:tabs>
          <w:tab w:val="left" w:pos="1260"/>
        </w:tabs>
        <w:autoSpaceDE/>
        <w:autoSpaceDN/>
        <w:adjustRightInd/>
        <w:spacing w:after="60"/>
        <w:rPr>
          <w:rFonts w:ascii="Arial Narrow" w:hAnsi="Arial Narrow" w:cs="Arial Narrow"/>
          <w:color w:val="000000"/>
        </w:rPr>
      </w:pPr>
      <w:r w:rsidRPr="005A1DD3">
        <w:rPr>
          <w:rFonts w:ascii="Arial Narrow" w:hAnsi="Arial Narrow" w:cs="Arial Narrow"/>
          <w:color w:val="000000"/>
        </w:rPr>
        <w:t>Wykonawcy uczestniczą w postępowaniu ofertowym na własne ryzyko i koszt, nie przysługują im żadne roszczenia z tytułu odstąpienia przez Zamawiającego od postępowania.</w:t>
      </w:r>
    </w:p>
    <w:p w:rsidR="00D9074C" w:rsidRDefault="00D9074C" w:rsidP="00917DA2">
      <w:pPr>
        <w:widowControl/>
        <w:numPr>
          <w:ilvl w:val="0"/>
          <w:numId w:val="9"/>
        </w:numPr>
        <w:tabs>
          <w:tab w:val="left" w:pos="1260"/>
        </w:tabs>
        <w:autoSpaceDE/>
        <w:autoSpaceDN/>
        <w:adjustRightInd/>
        <w:spacing w:after="60"/>
        <w:rPr>
          <w:rFonts w:ascii="Arial Narrow" w:hAnsi="Arial Narrow" w:cs="Arial Narrow"/>
          <w:color w:val="000000"/>
        </w:rPr>
      </w:pPr>
      <w:r w:rsidRPr="007D79D6">
        <w:rPr>
          <w:rFonts w:ascii="Arial Narrow" w:hAnsi="Arial Narrow" w:cs="Arial Narrow"/>
          <w:color w:val="000000"/>
        </w:rPr>
        <w:t>Zamawiający nie dopuszcza składania ofert wariantowych.</w:t>
      </w:r>
    </w:p>
    <w:p w:rsidR="00D9074C" w:rsidRPr="00024F25" w:rsidRDefault="00D9074C" w:rsidP="00F41ACD">
      <w:pPr>
        <w:widowControl/>
        <w:numPr>
          <w:ilvl w:val="0"/>
          <w:numId w:val="9"/>
        </w:numPr>
        <w:tabs>
          <w:tab w:val="left" w:pos="1260"/>
        </w:tabs>
        <w:autoSpaceDE/>
        <w:autoSpaceDN/>
        <w:adjustRightInd/>
        <w:spacing w:after="60" w:line="269" w:lineRule="auto"/>
        <w:rPr>
          <w:rFonts w:ascii="Arial Narrow" w:hAnsi="Arial Narrow" w:cs="Arial Narrow"/>
          <w:color w:val="000000"/>
          <w:spacing w:val="-1"/>
        </w:rPr>
      </w:pPr>
      <w:r w:rsidRPr="00024F25">
        <w:rPr>
          <w:rFonts w:ascii="Arial Narrow" w:hAnsi="Arial Narrow" w:cs="Arial Narrow"/>
          <w:color w:val="000000"/>
          <w:spacing w:val="-1"/>
        </w:rPr>
        <w:t xml:space="preserve">Zaleca się, aby każdy z wykonawców odwiedził miejsce </w:t>
      </w:r>
      <w:r>
        <w:rPr>
          <w:rFonts w:ascii="Arial Narrow" w:hAnsi="Arial Narrow" w:cs="Arial Narrow"/>
          <w:color w:val="000000"/>
          <w:spacing w:val="-1"/>
        </w:rPr>
        <w:t>realizacji zamówienia</w:t>
      </w:r>
      <w:r w:rsidRPr="00024F25">
        <w:rPr>
          <w:rFonts w:ascii="Arial Narrow" w:hAnsi="Arial Narrow" w:cs="Arial Narrow"/>
          <w:color w:val="000000"/>
          <w:spacing w:val="-1"/>
        </w:rPr>
        <w:t xml:space="preserve"> celem sprawdzenia warunków związanych z wykonaniem prac będących przedmiotem </w:t>
      </w:r>
      <w:r>
        <w:rPr>
          <w:rFonts w:ascii="Arial Narrow" w:hAnsi="Arial Narrow" w:cs="Arial Narrow"/>
          <w:color w:val="000000"/>
          <w:spacing w:val="-1"/>
        </w:rPr>
        <w:t xml:space="preserve">FRC oraz </w:t>
      </w:r>
      <w:r w:rsidRPr="00024F25">
        <w:rPr>
          <w:rFonts w:ascii="Arial Narrow" w:hAnsi="Arial Narrow" w:cs="Arial Narrow"/>
          <w:color w:val="000000"/>
          <w:spacing w:val="-1"/>
        </w:rPr>
        <w:t xml:space="preserve">uzyskania dodatkowych informacji koniecznych i przydatnych do oceny prac. </w:t>
      </w:r>
    </w:p>
    <w:p w:rsidR="00D9074C" w:rsidRPr="00377772" w:rsidRDefault="00D9074C" w:rsidP="00F41ACD">
      <w:pPr>
        <w:widowControl/>
        <w:numPr>
          <w:ilvl w:val="0"/>
          <w:numId w:val="9"/>
        </w:numPr>
        <w:tabs>
          <w:tab w:val="left" w:pos="1260"/>
        </w:tabs>
        <w:autoSpaceDE/>
        <w:autoSpaceDN/>
        <w:adjustRightInd/>
        <w:spacing w:after="60"/>
        <w:rPr>
          <w:rFonts w:ascii="Arial Narrow" w:hAnsi="Arial Narrow" w:cs="Arial Narrow"/>
        </w:rPr>
      </w:pPr>
      <w:r w:rsidRPr="00024F25">
        <w:rPr>
          <w:rFonts w:ascii="Arial Narrow" w:hAnsi="Arial Narrow" w:cs="Arial Narrow"/>
          <w:color w:val="000000"/>
          <w:spacing w:val="-1"/>
        </w:rPr>
        <w:t xml:space="preserve">Koszty odwiedzenia miejsca </w:t>
      </w:r>
      <w:r>
        <w:rPr>
          <w:rFonts w:ascii="Arial Narrow" w:hAnsi="Arial Narrow" w:cs="Arial Narrow"/>
          <w:color w:val="000000"/>
          <w:spacing w:val="-1"/>
        </w:rPr>
        <w:t>realizacji zamówienia poniesie</w:t>
      </w:r>
      <w:r w:rsidRPr="00024F25">
        <w:rPr>
          <w:rFonts w:ascii="Arial Narrow" w:hAnsi="Arial Narrow" w:cs="Arial Narrow"/>
          <w:color w:val="000000"/>
          <w:spacing w:val="-1"/>
        </w:rPr>
        <w:t xml:space="preserve"> Wykonawca</w:t>
      </w:r>
      <w:r>
        <w:rPr>
          <w:rFonts w:ascii="Arial Narrow" w:hAnsi="Arial Narrow" w:cs="Arial Narrow"/>
        </w:rPr>
        <w:t>.</w:t>
      </w:r>
    </w:p>
    <w:p w:rsidR="00D9074C" w:rsidRPr="007D79D6" w:rsidRDefault="00D9074C" w:rsidP="00F41ACD">
      <w:pPr>
        <w:widowControl/>
        <w:tabs>
          <w:tab w:val="left" w:pos="1260"/>
        </w:tabs>
        <w:autoSpaceDE/>
        <w:autoSpaceDN/>
        <w:adjustRightInd/>
        <w:spacing w:after="60"/>
        <w:ind w:left="360"/>
        <w:rPr>
          <w:rFonts w:ascii="Arial Narrow" w:hAnsi="Arial Narrow" w:cs="Arial Narrow"/>
          <w:color w:val="000000"/>
        </w:rPr>
      </w:pPr>
    </w:p>
    <w:p w:rsidR="00D9074C" w:rsidRPr="005701BF" w:rsidRDefault="00D9074C" w:rsidP="005A7A94">
      <w:pPr>
        <w:shd w:val="clear" w:color="auto" w:fill="FFFFFF"/>
        <w:spacing w:before="58"/>
        <w:jc w:val="center"/>
        <w:rPr>
          <w:rFonts w:ascii="Arial Narrow" w:hAnsi="Arial Narrow" w:cs="Arial Narrow"/>
          <w:b/>
          <w:bCs/>
          <w:color w:val="000000"/>
        </w:rPr>
      </w:pPr>
    </w:p>
    <w:p w:rsidR="00D9074C" w:rsidRPr="005701BF" w:rsidRDefault="00D9074C" w:rsidP="005A7A94">
      <w:pPr>
        <w:shd w:val="clear" w:color="auto" w:fill="FFFFFF"/>
        <w:spacing w:before="58"/>
        <w:jc w:val="center"/>
        <w:rPr>
          <w:rFonts w:ascii="Arial Narrow" w:hAnsi="Arial Narrow" w:cs="Arial Narrow"/>
          <w:b/>
          <w:bCs/>
          <w:color w:val="000000"/>
        </w:rPr>
        <w:sectPr w:rsidR="00D9074C" w:rsidRPr="005701BF" w:rsidSect="00713842">
          <w:headerReference w:type="default" r:id="rId10"/>
          <w:footerReference w:type="default" r:id="rId11"/>
          <w:pgSz w:w="11899" w:h="16838"/>
          <w:pgMar w:top="1077" w:right="1077" w:bottom="1077" w:left="1077" w:header="709" w:footer="709" w:gutter="0"/>
          <w:cols w:space="60"/>
          <w:noEndnote/>
        </w:sectPr>
      </w:pPr>
    </w:p>
    <w:p w:rsidR="00D9074C" w:rsidRDefault="00D9074C" w:rsidP="00732525">
      <w:pPr>
        <w:shd w:val="clear" w:color="auto" w:fill="FFFFFF"/>
        <w:tabs>
          <w:tab w:val="left" w:pos="269"/>
        </w:tabs>
        <w:spacing w:line="274" w:lineRule="exact"/>
        <w:ind w:left="3402" w:right="5"/>
        <w:jc w:val="right"/>
        <w:rPr>
          <w:rFonts w:ascii="Arial Narrow" w:hAnsi="Arial Narrow" w:cs="Arial Narrow"/>
          <w:b/>
          <w:bCs/>
        </w:rPr>
      </w:pPr>
      <w:r w:rsidRPr="00883F15">
        <w:rPr>
          <w:rFonts w:ascii="Arial Narrow" w:hAnsi="Arial Narrow" w:cs="Arial Narrow"/>
          <w:b/>
          <w:bCs/>
          <w:color w:val="000000"/>
          <w:spacing w:val="-2"/>
        </w:rPr>
        <w:t>Załącznik nr 2</w:t>
      </w:r>
      <w:r w:rsidRPr="005701BF">
        <w:rPr>
          <w:rFonts w:ascii="Arial Narrow" w:hAnsi="Arial Narrow" w:cs="Arial Narrow"/>
          <w:color w:val="000000"/>
          <w:spacing w:val="-2"/>
        </w:rPr>
        <w:t xml:space="preserve"> </w:t>
      </w:r>
      <w:r>
        <w:rPr>
          <w:rFonts w:ascii="Arial Narrow" w:hAnsi="Arial Narrow" w:cs="Arial Narrow"/>
          <w:b/>
          <w:bCs/>
          <w:color w:val="000000"/>
        </w:rPr>
        <w:t>do zapytania ofertowego</w:t>
      </w:r>
      <w:r w:rsidRPr="005701BF">
        <w:rPr>
          <w:rFonts w:ascii="Arial Narrow" w:hAnsi="Arial Narrow" w:cs="Arial Narrow"/>
          <w:b/>
          <w:bCs/>
          <w:color w:val="000000"/>
        </w:rPr>
        <w:t xml:space="preserve"> znak: </w:t>
      </w:r>
      <w:r>
        <w:rPr>
          <w:rFonts w:ascii="Arial Narrow" w:hAnsi="Arial Narrow" w:cs="Arial Narrow"/>
          <w:b/>
          <w:bCs/>
        </w:rPr>
        <w:t>PIM.7013.53.1.2021</w:t>
      </w:r>
    </w:p>
    <w:p w:rsidR="00D9074C" w:rsidRDefault="00D9074C" w:rsidP="00732525">
      <w:pPr>
        <w:shd w:val="clear" w:color="auto" w:fill="FFFFFF"/>
        <w:tabs>
          <w:tab w:val="left" w:pos="269"/>
        </w:tabs>
        <w:spacing w:line="274" w:lineRule="exact"/>
        <w:ind w:left="3402" w:right="5"/>
        <w:jc w:val="right"/>
        <w:rPr>
          <w:rFonts w:ascii="Arial Narrow" w:hAnsi="Arial Narrow" w:cs="Arial Narrow"/>
          <w:b/>
          <w:bCs/>
        </w:rPr>
      </w:pPr>
    </w:p>
    <w:p w:rsidR="00D9074C" w:rsidRPr="005701BF" w:rsidRDefault="00D9074C" w:rsidP="00732525">
      <w:pPr>
        <w:shd w:val="clear" w:color="auto" w:fill="FFFFFF"/>
        <w:tabs>
          <w:tab w:val="left" w:pos="0"/>
          <w:tab w:val="left" w:pos="269"/>
        </w:tabs>
        <w:spacing w:line="274" w:lineRule="exact"/>
        <w:ind w:right="5"/>
        <w:jc w:val="center"/>
        <w:rPr>
          <w:rFonts w:ascii="Arial Narrow" w:hAnsi="Arial Narrow" w:cs="Arial Narrow"/>
          <w:b/>
          <w:bCs/>
          <w:i/>
          <w:iCs/>
          <w:color w:val="000000"/>
        </w:rPr>
      </w:pPr>
      <w:r w:rsidRPr="005701BF">
        <w:rPr>
          <w:rFonts w:ascii="Arial Narrow" w:hAnsi="Arial Narrow" w:cs="Arial Narrow"/>
          <w:b/>
          <w:bCs/>
          <w:i/>
          <w:iCs/>
          <w:color w:val="000000"/>
        </w:rPr>
        <w:t>OFERTA</w:t>
      </w:r>
    </w:p>
    <w:p w:rsidR="00D9074C" w:rsidRPr="005701BF" w:rsidRDefault="00D9074C" w:rsidP="00B705FE">
      <w:pPr>
        <w:spacing w:line="360" w:lineRule="auto"/>
        <w:rPr>
          <w:rFonts w:ascii="Arial Narrow" w:hAnsi="Arial Narrow" w:cs="Arial Narrow"/>
        </w:rPr>
      </w:pPr>
    </w:p>
    <w:p w:rsidR="00D9074C" w:rsidRPr="005701BF" w:rsidRDefault="00D9074C" w:rsidP="004B6CB6">
      <w:pPr>
        <w:spacing w:line="360" w:lineRule="auto"/>
        <w:ind w:firstLine="708"/>
        <w:jc w:val="both"/>
        <w:rPr>
          <w:rFonts w:ascii="Arial Narrow" w:hAnsi="Arial Narrow" w:cs="Arial Narrow"/>
        </w:rPr>
      </w:pPr>
      <w:r w:rsidRPr="005701BF">
        <w:rPr>
          <w:rFonts w:ascii="Arial Narrow" w:hAnsi="Arial Narrow" w:cs="Arial Narrow"/>
        </w:rPr>
        <w:t>Ja (My), niżej podpisany (ni)...................................................................................</w:t>
      </w:r>
      <w:r>
        <w:rPr>
          <w:rFonts w:ascii="Arial Narrow" w:hAnsi="Arial Narrow" w:cs="Arial Narrow"/>
        </w:rPr>
        <w:t xml:space="preserve">, </w:t>
      </w:r>
      <w:r w:rsidRPr="005701BF">
        <w:rPr>
          <w:rFonts w:ascii="Arial Narrow" w:hAnsi="Arial Narrow" w:cs="Arial Narrow"/>
        </w:rPr>
        <w:t>działając w imieniu i na rzecz :</w:t>
      </w:r>
    </w:p>
    <w:p w:rsidR="00D9074C" w:rsidRPr="005701BF" w:rsidRDefault="00D9074C" w:rsidP="00BA15DA">
      <w:pPr>
        <w:jc w:val="center"/>
        <w:rPr>
          <w:rFonts w:ascii="Arial Narrow" w:hAnsi="Arial Narrow" w:cs="Arial Narrow"/>
        </w:rPr>
      </w:pPr>
      <w:r w:rsidRPr="005701BF">
        <w:rPr>
          <w:rFonts w:ascii="Arial Narrow" w:hAnsi="Arial Narrow" w:cs="Arial Narrow"/>
        </w:rPr>
        <w:t>....................................................................................</w:t>
      </w:r>
      <w:r>
        <w:rPr>
          <w:rFonts w:ascii="Arial Narrow" w:hAnsi="Arial Narrow" w:cs="Arial Narrow"/>
        </w:rPr>
        <w:t>.........................................................</w:t>
      </w:r>
      <w:r w:rsidRPr="005701BF">
        <w:rPr>
          <w:rFonts w:ascii="Arial Narrow" w:hAnsi="Arial Narrow" w:cs="Arial Narrow"/>
        </w:rPr>
        <w:t>......................................................</w:t>
      </w:r>
    </w:p>
    <w:p w:rsidR="00D9074C" w:rsidRPr="005701BF" w:rsidRDefault="00D9074C" w:rsidP="00B705FE">
      <w:pPr>
        <w:jc w:val="center"/>
        <w:rPr>
          <w:rFonts w:ascii="Arial Narrow" w:hAnsi="Arial Narrow" w:cs="Arial Narrow"/>
        </w:rPr>
      </w:pPr>
      <w:r w:rsidRPr="005701BF">
        <w:rPr>
          <w:rFonts w:ascii="Arial Narrow" w:hAnsi="Arial Narrow" w:cs="Arial Narrow"/>
        </w:rPr>
        <w:t>(pełna nazwa wykonawcy)</w:t>
      </w:r>
    </w:p>
    <w:p w:rsidR="00D9074C" w:rsidRPr="005701BF" w:rsidRDefault="00D9074C" w:rsidP="00B705FE">
      <w:pPr>
        <w:jc w:val="center"/>
        <w:rPr>
          <w:rFonts w:ascii="Arial Narrow" w:hAnsi="Arial Narrow" w:cs="Arial Narrow"/>
        </w:rPr>
      </w:pPr>
    </w:p>
    <w:p w:rsidR="00D9074C" w:rsidRPr="005701BF" w:rsidRDefault="00D9074C" w:rsidP="00BA15DA">
      <w:pPr>
        <w:jc w:val="center"/>
        <w:rPr>
          <w:rFonts w:ascii="Arial Narrow" w:hAnsi="Arial Narrow" w:cs="Arial Narrow"/>
        </w:rPr>
      </w:pPr>
      <w:r w:rsidRPr="005701BF">
        <w:rPr>
          <w:rFonts w:ascii="Arial Narrow" w:hAnsi="Arial Narrow" w:cs="Arial Narrow"/>
        </w:rPr>
        <w:t>...................................................................................</w:t>
      </w:r>
      <w:r>
        <w:rPr>
          <w:rFonts w:ascii="Arial Narrow" w:hAnsi="Arial Narrow" w:cs="Arial Narrow"/>
        </w:rPr>
        <w:t>.............................................................</w:t>
      </w:r>
      <w:r w:rsidRPr="005701BF">
        <w:rPr>
          <w:rFonts w:ascii="Arial Narrow" w:hAnsi="Arial Narrow" w:cs="Arial Narrow"/>
        </w:rPr>
        <w:t>.......................................................</w:t>
      </w:r>
    </w:p>
    <w:p w:rsidR="00D9074C" w:rsidRPr="005701BF" w:rsidRDefault="00D9074C" w:rsidP="00B705FE">
      <w:pPr>
        <w:jc w:val="center"/>
        <w:rPr>
          <w:rFonts w:ascii="Arial Narrow" w:hAnsi="Arial Narrow" w:cs="Arial Narrow"/>
        </w:rPr>
      </w:pPr>
      <w:r w:rsidRPr="005701BF">
        <w:rPr>
          <w:rFonts w:ascii="Arial Narrow" w:hAnsi="Arial Narrow" w:cs="Arial Narrow"/>
        </w:rPr>
        <w:t>(adres siedziby wykonawcy)</w:t>
      </w:r>
    </w:p>
    <w:p w:rsidR="00D9074C" w:rsidRPr="005701BF" w:rsidRDefault="00D9074C" w:rsidP="00B705FE">
      <w:pPr>
        <w:spacing w:line="360" w:lineRule="auto"/>
        <w:rPr>
          <w:rFonts w:ascii="Arial Narrow" w:hAnsi="Arial Narrow" w:cs="Arial Narrow"/>
        </w:rPr>
      </w:pPr>
      <w:r w:rsidRPr="005701BF">
        <w:rPr>
          <w:rFonts w:ascii="Arial Narrow" w:hAnsi="Arial Narrow" w:cs="Arial Narrow"/>
        </w:rPr>
        <w:t xml:space="preserve">REGON................................................ Nr NIP ..................................................................nr telefonu .................................................. </w:t>
      </w:r>
      <w:r w:rsidRPr="005701BF">
        <w:rPr>
          <w:rFonts w:ascii="Arial Narrow" w:hAnsi="Arial Narrow" w:cs="Arial Narrow"/>
        </w:rPr>
        <w:br/>
        <w:t>nr faxu ..............................................adres e-mail, na który można wysyłać oświadczenia……………………………………………………</w:t>
      </w:r>
    </w:p>
    <w:p w:rsidR="00D9074C" w:rsidRPr="001A1DAE" w:rsidRDefault="00D9074C" w:rsidP="001A1DAE">
      <w:pPr>
        <w:tabs>
          <w:tab w:val="left" w:pos="8460"/>
          <w:tab w:val="left" w:pos="8910"/>
        </w:tabs>
        <w:jc w:val="both"/>
        <w:rPr>
          <w:rFonts w:ascii="Arial Narrow" w:hAnsi="Arial Narrow" w:cs="Arial Narrow"/>
        </w:rPr>
      </w:pPr>
      <w:r w:rsidRPr="005701BF">
        <w:rPr>
          <w:rFonts w:ascii="Arial Narrow" w:hAnsi="Arial Narrow" w:cs="Arial Narrow"/>
        </w:rPr>
        <w:t>w odpowiedzi na ogłoszenie/ zaproszenie przesłane w dniu............* do udziału w postępowaniu prowadzony w trybie</w:t>
      </w:r>
      <w:r>
        <w:rPr>
          <w:rFonts w:ascii="Arial Narrow" w:hAnsi="Arial Narrow" w:cs="Arial Narrow"/>
        </w:rPr>
        <w:t xml:space="preserve"> zapytania ofertowego</w:t>
      </w:r>
      <w:r w:rsidRPr="00496DA9">
        <w:rPr>
          <w:rFonts w:ascii="Arial Narrow" w:hAnsi="Arial Narrow" w:cs="Arial Narrow"/>
        </w:rPr>
        <w:t xml:space="preserve"> na :</w:t>
      </w:r>
      <w:r>
        <w:rPr>
          <w:rFonts w:ascii="Arial Narrow" w:hAnsi="Arial Narrow" w:cs="Arial Narrow"/>
        </w:rPr>
        <w:t xml:space="preserve"> </w:t>
      </w:r>
      <w:r w:rsidRPr="00496DA9">
        <w:rPr>
          <w:rFonts w:ascii="Arial Narrow" w:hAnsi="Arial Narrow" w:cs="Arial Narrow"/>
        </w:rPr>
        <w:t>„</w:t>
      </w:r>
      <w:r>
        <w:rPr>
          <w:rFonts w:ascii="Arial Narrow" w:hAnsi="Arial Narrow" w:cs="Arial Narrow"/>
          <w:b/>
          <w:bCs/>
        </w:rPr>
        <w:t>Usługę</w:t>
      </w:r>
      <w:r w:rsidRPr="00737200">
        <w:rPr>
          <w:rFonts w:ascii="Arial Narrow" w:hAnsi="Arial Narrow" w:cs="Arial Narrow"/>
          <w:b/>
          <w:bCs/>
        </w:rPr>
        <w:t xml:space="preserve"> </w:t>
      </w:r>
      <w:r>
        <w:rPr>
          <w:rFonts w:ascii="Arial Narrow" w:hAnsi="Arial Narrow" w:cs="Arial Narrow"/>
          <w:b/>
          <w:bCs/>
        </w:rPr>
        <w:t xml:space="preserve">wykonania audytów energetycznych obiektów użyteczności publicznej Gminy Miejskiej Iława." </w:t>
      </w:r>
      <w:r w:rsidRPr="00496DA9">
        <w:rPr>
          <w:rFonts w:ascii="Arial Narrow" w:hAnsi="Arial Narrow" w:cs="Arial Narrow"/>
          <w:b/>
          <w:bCs/>
        </w:rPr>
        <w:t xml:space="preserve">Postępowanie znak: </w:t>
      </w:r>
      <w:r>
        <w:rPr>
          <w:rFonts w:ascii="Arial Narrow" w:hAnsi="Arial Narrow" w:cs="Arial Narrow"/>
          <w:b/>
          <w:bCs/>
        </w:rPr>
        <w:t xml:space="preserve">PIM.7013.53.1.2021 </w:t>
      </w:r>
      <w:r w:rsidRPr="00496DA9">
        <w:rPr>
          <w:rFonts w:ascii="Arial Narrow" w:hAnsi="Arial Narrow" w:cs="Arial Narrow"/>
        </w:rPr>
        <w:t>składam(y) niniejszą ofertę:</w:t>
      </w:r>
      <w:r w:rsidRPr="00496DA9">
        <w:rPr>
          <w:rFonts w:ascii="Arial Narrow" w:hAnsi="Arial Narrow" w:cs="Arial Narrow"/>
          <w:b/>
          <w:bCs/>
        </w:rPr>
        <w:t xml:space="preserve"> </w:t>
      </w:r>
    </w:p>
    <w:p w:rsidR="00D9074C" w:rsidRPr="00496DA9" w:rsidRDefault="00D9074C" w:rsidP="00B705FE">
      <w:pPr>
        <w:tabs>
          <w:tab w:val="left" w:pos="8460"/>
          <w:tab w:val="left" w:pos="8910"/>
        </w:tabs>
        <w:jc w:val="both"/>
        <w:rPr>
          <w:rFonts w:ascii="Arial Narrow" w:hAnsi="Arial Narrow" w:cs="Arial Narrow"/>
          <w:b/>
          <w:bCs/>
        </w:rPr>
      </w:pPr>
    </w:p>
    <w:p w:rsidR="00D9074C" w:rsidRPr="005A64F1" w:rsidRDefault="00D9074C" w:rsidP="005A64F1">
      <w:pPr>
        <w:widowControl/>
        <w:numPr>
          <w:ilvl w:val="0"/>
          <w:numId w:val="22"/>
        </w:numPr>
        <w:autoSpaceDE/>
        <w:autoSpaceDN/>
        <w:adjustRightInd/>
        <w:spacing w:line="360" w:lineRule="auto"/>
        <w:jc w:val="both"/>
        <w:rPr>
          <w:rFonts w:ascii="Arial Narrow" w:hAnsi="Arial Narrow" w:cs="Arial Narrow"/>
        </w:rPr>
      </w:pPr>
      <w:r w:rsidRPr="00496DA9">
        <w:rPr>
          <w:rFonts w:ascii="Arial Narrow" w:hAnsi="Arial Narrow" w:cs="Arial Narrow"/>
        </w:rPr>
        <w:t>Oferuję wykonanie zamówienia zgodnie z opisem przedmiotu zamówienia</w:t>
      </w:r>
      <w:r>
        <w:rPr>
          <w:rFonts w:ascii="Arial Narrow" w:hAnsi="Arial Narrow" w:cs="Arial Narrow"/>
        </w:rPr>
        <w:t>, w wymaganym terminie</w:t>
      </w:r>
      <w:r w:rsidRPr="00496DA9">
        <w:rPr>
          <w:rFonts w:ascii="Arial Narrow" w:hAnsi="Arial Narrow" w:cs="Arial Narrow"/>
        </w:rPr>
        <w:t xml:space="preserve"> i na warunkach płatności określonych w</w:t>
      </w:r>
      <w:r>
        <w:rPr>
          <w:rFonts w:ascii="Arial Narrow" w:hAnsi="Arial Narrow" w:cs="Arial Narrow"/>
        </w:rPr>
        <w:t xml:space="preserve"> formularzu zapytania ofertowego</w:t>
      </w:r>
      <w:r w:rsidRPr="00496DA9">
        <w:rPr>
          <w:rFonts w:ascii="Arial Narrow" w:hAnsi="Arial Narrow" w:cs="Arial Narrow"/>
        </w:rPr>
        <w:t xml:space="preserve"> za cenę ryczałtową brut</w:t>
      </w:r>
      <w:r>
        <w:rPr>
          <w:rFonts w:ascii="Arial Narrow" w:hAnsi="Arial Narrow" w:cs="Arial Narrow"/>
        </w:rPr>
        <w:t>t</w:t>
      </w:r>
      <w:r w:rsidRPr="00496DA9">
        <w:rPr>
          <w:rFonts w:ascii="Arial Narrow" w:hAnsi="Arial Narrow" w:cs="Arial Narrow"/>
        </w:rPr>
        <w:t>o:</w:t>
      </w:r>
      <w:r>
        <w:rPr>
          <w:rFonts w:ascii="Arial Narrow" w:hAnsi="Arial Narrow" w:cs="Arial Narrow"/>
        </w:rPr>
        <w:t xml:space="preserve"> </w:t>
      </w:r>
      <w:r w:rsidRPr="00496DA9">
        <w:rPr>
          <w:rFonts w:ascii="Arial Narrow" w:hAnsi="Arial Narrow" w:cs="Arial Narrow"/>
        </w:rPr>
        <w:t xml:space="preserve">................................................................................ wartość netto: ................................................ </w:t>
      </w:r>
      <w:r>
        <w:rPr>
          <w:rFonts w:ascii="Arial Narrow" w:hAnsi="Arial Narrow" w:cs="Arial Narrow"/>
        </w:rPr>
        <w:t>, w podziale na: (wymienić ceny netto/brutto poszczególnych jedenastu audytów energetycznych dla każdego z obiektów użyteczności publicznej):</w:t>
      </w:r>
    </w:p>
    <w:p w:rsidR="00D9074C" w:rsidRPr="00AE19C0" w:rsidRDefault="00D9074C" w:rsidP="005A64F1">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1 w Iławie</w:t>
      </w:r>
      <w:r>
        <w:rPr>
          <w:rFonts w:ascii="Arial Narrow" w:hAnsi="Arial Narrow" w:cs="Arial Narrow"/>
          <w:color w:val="000000"/>
        </w:rPr>
        <w:t>………..netto/brutto</w:t>
      </w:r>
    </w:p>
    <w:p w:rsidR="00D9074C" w:rsidRDefault="00D9074C" w:rsidP="005A64F1">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 xml:space="preserve">Szkoła Podstawowa Nr 3 w Iławie </w:t>
      </w:r>
      <w:r>
        <w:rPr>
          <w:rFonts w:ascii="Arial Narrow" w:hAnsi="Arial Narrow" w:cs="Arial Narrow"/>
          <w:color w:val="000000"/>
        </w:rPr>
        <w:t>………..netto/brutto</w:t>
      </w:r>
    </w:p>
    <w:p w:rsidR="00D9074C" w:rsidRPr="00AE19C0" w:rsidRDefault="00D9074C" w:rsidP="005A64F1">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5 w Iławie</w:t>
      </w:r>
      <w:r>
        <w:rPr>
          <w:rFonts w:ascii="Arial Narrow" w:hAnsi="Arial Narrow" w:cs="Arial Narrow"/>
          <w:color w:val="000000"/>
        </w:rPr>
        <w:t>………..netto/brutto</w:t>
      </w:r>
    </w:p>
    <w:p w:rsidR="00D9074C" w:rsidRPr="007128FF" w:rsidRDefault="00D9074C" w:rsidP="005A64F1">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Miejski Ośrodek Pomocy Społecznej w Iławie, ul. Grunwaldzka 6A</w:t>
      </w:r>
      <w:r>
        <w:rPr>
          <w:rFonts w:ascii="Arial Narrow" w:hAnsi="Arial Narrow" w:cs="Arial Narrow"/>
          <w:color w:val="000000"/>
        </w:rPr>
        <w:t>………..netto/brutto</w:t>
      </w:r>
      <w:r w:rsidRPr="00AE19C0">
        <w:rPr>
          <w:rFonts w:ascii="Arial Narrow" w:hAnsi="Arial Narrow" w:cs="Arial Narrow"/>
          <w:color w:val="000000"/>
        </w:rPr>
        <w:t xml:space="preserve"> </w:t>
      </w:r>
    </w:p>
    <w:p w:rsidR="00D9074C" w:rsidRPr="007128FF" w:rsidRDefault="00D9074C" w:rsidP="005A64F1">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O</w:t>
      </w:r>
      <w:r w:rsidRPr="00AE19C0">
        <w:rPr>
          <w:rFonts w:ascii="Arial Narrow" w:hAnsi="Arial Narrow" w:cs="Arial Narrow"/>
          <w:color w:val="000000"/>
        </w:rPr>
        <w:t>środek Psychoedukacji, Profilaktyki Uzależnień i Pomocy Rodzinie w Iławie</w:t>
      </w:r>
      <w:r>
        <w:rPr>
          <w:rFonts w:ascii="Arial Narrow" w:hAnsi="Arial Narrow" w:cs="Arial Narrow"/>
          <w:color w:val="000000"/>
        </w:rPr>
        <w:t>………..netto/brutto</w:t>
      </w:r>
      <w:r w:rsidRPr="00AE19C0">
        <w:rPr>
          <w:rFonts w:ascii="Arial Narrow" w:hAnsi="Arial Narrow" w:cs="Arial Narrow"/>
          <w:color w:val="000000"/>
        </w:rPr>
        <w:t xml:space="preserve"> </w:t>
      </w:r>
    </w:p>
    <w:p w:rsidR="00D9074C" w:rsidRPr="009D291B" w:rsidRDefault="00D9074C" w:rsidP="005A64F1">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 xml:space="preserve">Kinoteatr PASJA w Iławie, </w:t>
      </w:r>
      <w:r>
        <w:rPr>
          <w:rFonts w:ascii="Arial Narrow" w:hAnsi="Arial Narrow" w:cs="Arial Narrow"/>
          <w:color w:val="000000"/>
        </w:rPr>
        <w:t xml:space="preserve">ul. Niepodległości 13A………..netto/brutto </w:t>
      </w:r>
    </w:p>
    <w:p w:rsidR="00D9074C" w:rsidRDefault="00D9074C" w:rsidP="005A64F1">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Osiedlowy Dom Kultury w Iławie, ul. Skłodowskiej-Curie 26A………..netto/brutto </w:t>
      </w:r>
    </w:p>
    <w:p w:rsidR="00D9074C" w:rsidRDefault="00D9074C" w:rsidP="005A64F1">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Miejska Biblioteka Publiczna w Iławie, ul. Kazimierza Jagiellończyka 3………..netto/brutto </w:t>
      </w:r>
    </w:p>
    <w:p w:rsidR="00D9074C" w:rsidRDefault="00D9074C" w:rsidP="005A64F1">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Centrum Turystyczno-Rekreacyjne (Basen Miejski) w Iławie………..netto/brutto </w:t>
      </w:r>
    </w:p>
    <w:p w:rsidR="00D9074C" w:rsidRDefault="00D9074C" w:rsidP="005A64F1">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Miejska Hala Widowiskowo-Sportowa w Iławie, ul. Niepodległości 11B………..netto/brutto </w:t>
      </w:r>
    </w:p>
    <w:p w:rsidR="00D9074C" w:rsidRPr="005A64F1" w:rsidRDefault="00D9074C" w:rsidP="005A64F1">
      <w:pPr>
        <w:numPr>
          <w:ilvl w:val="0"/>
          <w:numId w:val="36"/>
        </w:numPr>
        <w:shd w:val="clear" w:color="auto" w:fill="FFFFFF"/>
        <w:jc w:val="both"/>
        <w:rPr>
          <w:rFonts w:ascii="Arial Narrow" w:hAnsi="Arial Narrow" w:cs="Arial Narrow"/>
        </w:rPr>
      </w:pPr>
      <w:r>
        <w:rPr>
          <w:rFonts w:ascii="Arial Narrow" w:hAnsi="Arial Narrow" w:cs="Arial Narrow"/>
          <w:color w:val="000000"/>
        </w:rPr>
        <w:t>Ratusz w Iławie, ul. Niepodległości 13………..netto/brutto</w:t>
      </w:r>
    </w:p>
    <w:p w:rsidR="00D9074C" w:rsidRDefault="00D9074C" w:rsidP="00223B45">
      <w:pPr>
        <w:pStyle w:val="Default"/>
        <w:numPr>
          <w:ilvl w:val="0"/>
          <w:numId w:val="22"/>
        </w:numPr>
        <w:jc w:val="both"/>
        <w:rPr>
          <w:rFonts w:ascii="Arial Narrow" w:hAnsi="Arial Narrow" w:cs="Arial Narrow"/>
          <w:sz w:val="20"/>
          <w:szCs w:val="20"/>
        </w:rPr>
      </w:pPr>
      <w:r w:rsidRPr="005701BF">
        <w:rPr>
          <w:rFonts w:ascii="Arial Narrow" w:hAnsi="Arial Narrow" w:cs="Arial Narrow"/>
          <w:sz w:val="20"/>
          <w:szCs w:val="20"/>
        </w:rPr>
        <w:t xml:space="preserve">Oświadczam(y), że zapoznałem (łam)/ zapoznaliśmy się  warunkami </w:t>
      </w:r>
      <w:r w:rsidRPr="00732525">
        <w:rPr>
          <w:rFonts w:ascii="Arial Narrow" w:hAnsi="Arial Narrow" w:cs="Arial Narrow"/>
          <w:sz w:val="20"/>
          <w:szCs w:val="20"/>
        </w:rPr>
        <w:t xml:space="preserve">zawartymi w </w:t>
      </w:r>
      <w:r>
        <w:rPr>
          <w:rFonts w:ascii="Arial Narrow" w:hAnsi="Arial Narrow" w:cs="Arial Narrow"/>
          <w:sz w:val="20"/>
          <w:szCs w:val="20"/>
        </w:rPr>
        <w:t xml:space="preserve">formularzu zapytania ofertowego </w:t>
      </w:r>
      <w:r w:rsidRPr="00732525">
        <w:rPr>
          <w:rFonts w:ascii="Arial Narrow" w:hAnsi="Arial Narrow" w:cs="Arial Narrow"/>
          <w:sz w:val="20"/>
          <w:szCs w:val="20"/>
        </w:rPr>
        <w:t>i nie wnoszę do nich, jak również do sposobu</w:t>
      </w:r>
      <w:r w:rsidRPr="005701BF">
        <w:rPr>
          <w:rFonts w:ascii="Arial Narrow" w:hAnsi="Arial Narrow" w:cs="Arial Narrow"/>
          <w:sz w:val="20"/>
          <w:szCs w:val="20"/>
        </w:rPr>
        <w:t xml:space="preserve"> przekazywania mi informacji przez upoważnionych przedstawicieli Zamawiającego, żadnych zastrzeżeń oraz zdobyliśmy konieczne informacje potrzebne do właściwego wykonania zamówienia</w:t>
      </w:r>
      <w:r>
        <w:rPr>
          <w:rFonts w:ascii="Arial Narrow" w:hAnsi="Arial Narrow" w:cs="Arial Narrow"/>
          <w:sz w:val="20"/>
          <w:szCs w:val="20"/>
        </w:rPr>
        <w:t xml:space="preserve">, </w:t>
      </w:r>
    </w:p>
    <w:p w:rsidR="00D9074C" w:rsidRDefault="00D9074C" w:rsidP="00223B45">
      <w:pPr>
        <w:pStyle w:val="Default"/>
        <w:ind w:left="360"/>
        <w:jc w:val="both"/>
        <w:rPr>
          <w:rFonts w:ascii="Arial Narrow" w:hAnsi="Arial Narrow" w:cs="Arial Narrow"/>
          <w:sz w:val="20"/>
          <w:szCs w:val="20"/>
        </w:rPr>
      </w:pPr>
    </w:p>
    <w:p w:rsidR="00D9074C" w:rsidRDefault="00D9074C" w:rsidP="00223B45">
      <w:pPr>
        <w:numPr>
          <w:ilvl w:val="0"/>
          <w:numId w:val="22"/>
        </w:numPr>
        <w:suppressAutoHyphens/>
        <w:autoSpaceDE/>
        <w:autoSpaceDN/>
        <w:adjustRightInd/>
        <w:spacing w:after="60"/>
        <w:jc w:val="both"/>
        <w:rPr>
          <w:rFonts w:ascii="Arial Narrow" w:hAnsi="Arial Narrow" w:cs="Arial Narrow"/>
          <w:color w:val="000000"/>
          <w:lang w:eastAsia="en-US"/>
        </w:rPr>
      </w:pPr>
      <w:r w:rsidRPr="00BB275F">
        <w:rPr>
          <w:rFonts w:ascii="Arial Narrow" w:hAnsi="Arial Narrow" w:cs="Arial Narrow"/>
          <w:color w:val="000000"/>
          <w:lang w:eastAsia="en-US"/>
        </w:rPr>
        <w:t>Oświadczam(y), że nie zalegam(y) z opłacaniem podatków, opłat o</w:t>
      </w:r>
      <w:r>
        <w:rPr>
          <w:rFonts w:ascii="Arial Narrow" w:hAnsi="Arial Narrow" w:cs="Arial Narrow"/>
          <w:color w:val="000000"/>
          <w:lang w:eastAsia="en-US"/>
        </w:rPr>
        <w:t>raz nie zalegam(y) z opłacaniem</w:t>
      </w:r>
      <w:r w:rsidRPr="00BB275F">
        <w:rPr>
          <w:rFonts w:ascii="Arial Narrow" w:hAnsi="Arial Narrow" w:cs="Arial Narrow"/>
          <w:color w:val="000000"/>
          <w:lang w:eastAsia="en-US"/>
        </w:rPr>
        <w:t>, opłat oraz składek na ubezpieczenie społeczne lub zdrowotne, a wszystkie informacje zamieszczone w ofercie są aktualne i prawdziwe</w:t>
      </w:r>
      <w:r>
        <w:rPr>
          <w:rFonts w:ascii="Arial Narrow" w:hAnsi="Arial Narrow" w:cs="Arial Narrow"/>
          <w:color w:val="000000"/>
          <w:lang w:eastAsia="en-US"/>
        </w:rPr>
        <w:t>,</w:t>
      </w:r>
    </w:p>
    <w:p w:rsidR="00D9074C" w:rsidRDefault="00D9074C" w:rsidP="00223B45">
      <w:pPr>
        <w:suppressAutoHyphens/>
        <w:autoSpaceDE/>
        <w:autoSpaceDN/>
        <w:adjustRightInd/>
        <w:spacing w:after="60"/>
        <w:ind w:left="360"/>
        <w:jc w:val="both"/>
        <w:rPr>
          <w:rFonts w:ascii="Arial Narrow" w:hAnsi="Arial Narrow" w:cs="Arial Narrow"/>
          <w:color w:val="000000"/>
          <w:lang w:eastAsia="en-US"/>
        </w:rPr>
      </w:pPr>
    </w:p>
    <w:p w:rsidR="00D9074C" w:rsidRPr="00C66833" w:rsidRDefault="00D9074C" w:rsidP="00223B45">
      <w:pPr>
        <w:numPr>
          <w:ilvl w:val="0"/>
          <w:numId w:val="22"/>
        </w:numPr>
        <w:suppressAutoHyphens/>
        <w:autoSpaceDE/>
        <w:autoSpaceDN/>
        <w:adjustRightInd/>
        <w:spacing w:after="60"/>
        <w:jc w:val="both"/>
        <w:rPr>
          <w:rFonts w:ascii="Arial Narrow" w:hAnsi="Arial Narrow" w:cs="Arial Narrow"/>
          <w:color w:val="000000"/>
          <w:lang w:eastAsia="en-US"/>
        </w:rPr>
      </w:pPr>
      <w:r w:rsidRPr="00C66833">
        <w:rPr>
          <w:rFonts w:ascii="Arial Narrow" w:hAnsi="Arial Narrow" w:cs="Arial Narrow"/>
        </w:rPr>
        <w:t>Oświadczam(y), że niżej wymienione osoby będą uczestniczyły w wykonywaniu przedmiotu zamówienia i posiadają odpowiednie kwalifikacje:</w:t>
      </w:r>
    </w:p>
    <w:p w:rsidR="00D9074C" w:rsidRPr="00C66833" w:rsidRDefault="00D9074C" w:rsidP="00A71372">
      <w:pPr>
        <w:numPr>
          <w:ilvl w:val="1"/>
          <w:numId w:val="26"/>
        </w:numPr>
        <w:tabs>
          <w:tab w:val="clear" w:pos="1440"/>
        </w:tabs>
        <w:suppressAutoHyphens/>
        <w:autoSpaceDE/>
        <w:autoSpaceDN/>
        <w:adjustRightInd/>
        <w:spacing w:after="60"/>
        <w:ind w:left="714" w:hanging="357"/>
        <w:jc w:val="both"/>
        <w:rPr>
          <w:rFonts w:ascii="Arial Narrow" w:hAnsi="Arial Narrow" w:cs="Arial Narrow"/>
          <w:color w:val="000000"/>
          <w:lang w:eastAsia="en-US"/>
        </w:rPr>
      </w:pPr>
      <w:r w:rsidRPr="00C66833">
        <w:rPr>
          <w:rFonts w:ascii="Arial Narrow" w:hAnsi="Arial Narrow" w:cs="Arial Narrow"/>
        </w:rPr>
        <w:t>...........................................................................</w:t>
      </w:r>
    </w:p>
    <w:p w:rsidR="00D9074C" w:rsidRPr="00C66833" w:rsidRDefault="00D9074C" w:rsidP="00A71372">
      <w:pPr>
        <w:numPr>
          <w:ilvl w:val="1"/>
          <w:numId w:val="26"/>
        </w:numPr>
        <w:tabs>
          <w:tab w:val="clear" w:pos="1440"/>
        </w:tabs>
        <w:suppressAutoHyphens/>
        <w:autoSpaceDE/>
        <w:autoSpaceDN/>
        <w:adjustRightInd/>
        <w:spacing w:after="60"/>
        <w:ind w:left="714" w:hanging="357"/>
        <w:jc w:val="both"/>
        <w:rPr>
          <w:rFonts w:ascii="Arial Narrow" w:hAnsi="Arial Narrow" w:cs="Arial Narrow"/>
          <w:color w:val="000000"/>
          <w:lang w:eastAsia="en-US"/>
        </w:rPr>
      </w:pPr>
      <w:r w:rsidRPr="00C66833">
        <w:rPr>
          <w:rFonts w:ascii="Arial Narrow" w:hAnsi="Arial Narrow" w:cs="Arial Narrow"/>
        </w:rPr>
        <w:t>...........................................................................</w:t>
      </w:r>
    </w:p>
    <w:p w:rsidR="00D9074C" w:rsidRPr="00C66833" w:rsidRDefault="00D9074C" w:rsidP="00C66833">
      <w:pPr>
        <w:pStyle w:val="Default"/>
        <w:numPr>
          <w:ilvl w:val="0"/>
          <w:numId w:val="22"/>
        </w:numPr>
        <w:jc w:val="both"/>
        <w:rPr>
          <w:rFonts w:ascii="Arial Narrow" w:hAnsi="Arial Narrow" w:cs="Arial Narrow"/>
          <w:sz w:val="20"/>
          <w:szCs w:val="20"/>
        </w:rPr>
      </w:pPr>
      <w:r w:rsidRPr="00C66833">
        <w:rPr>
          <w:rFonts w:ascii="Arial Narrow" w:hAnsi="Arial Narrow" w:cs="Arial Narrow"/>
          <w:sz w:val="20"/>
          <w:szCs w:val="20"/>
        </w:rPr>
        <w:t>Oświadczam, że posiadam ……….letnie doświadczenie w zakresie sporządzani</w:t>
      </w:r>
      <w:r>
        <w:rPr>
          <w:rFonts w:ascii="Arial Narrow" w:hAnsi="Arial Narrow" w:cs="Arial Narrow"/>
          <w:sz w:val="20"/>
          <w:szCs w:val="20"/>
        </w:rPr>
        <w:t>a audytów</w:t>
      </w:r>
      <w:r w:rsidRPr="00C66833">
        <w:rPr>
          <w:rFonts w:ascii="Arial Narrow" w:hAnsi="Arial Narrow" w:cs="Arial Narrow"/>
          <w:sz w:val="20"/>
          <w:szCs w:val="20"/>
        </w:rPr>
        <w:t xml:space="preserve"> energe</w:t>
      </w:r>
      <w:r>
        <w:rPr>
          <w:rFonts w:ascii="Arial Narrow" w:hAnsi="Arial Narrow" w:cs="Arial Narrow"/>
          <w:sz w:val="20"/>
          <w:szCs w:val="20"/>
        </w:rPr>
        <w:t>tycznych budynków</w:t>
      </w:r>
      <w:r w:rsidRPr="00C66833">
        <w:rPr>
          <w:rFonts w:ascii="Arial Narrow" w:hAnsi="Arial Narrow" w:cs="Arial Narrow"/>
          <w:sz w:val="20"/>
          <w:szCs w:val="20"/>
        </w:rPr>
        <w:t xml:space="preserve"> i  wykonałem(am) ………… audytów energetycznych budynków użyteczności publicznej o kubaturze co najmniej  2 000 m3,</w:t>
      </w:r>
    </w:p>
    <w:p w:rsidR="00D9074C" w:rsidRPr="005701BF" w:rsidRDefault="00D9074C" w:rsidP="00C66833">
      <w:pPr>
        <w:pStyle w:val="Default"/>
        <w:numPr>
          <w:ilvl w:val="0"/>
          <w:numId w:val="22"/>
        </w:numPr>
        <w:jc w:val="both"/>
        <w:rPr>
          <w:rFonts w:ascii="Arial Narrow" w:hAnsi="Arial Narrow" w:cs="Arial Narrow"/>
          <w:sz w:val="20"/>
          <w:szCs w:val="20"/>
        </w:rPr>
      </w:pPr>
      <w:r w:rsidRPr="00C66833">
        <w:rPr>
          <w:rFonts w:ascii="Arial Narrow" w:hAnsi="Arial Narrow" w:cs="Arial Narrow"/>
          <w:sz w:val="20"/>
          <w:szCs w:val="20"/>
        </w:rPr>
        <w:t>Oświadczam(y), że jesteśmy związani n</w:t>
      </w:r>
      <w:r w:rsidRPr="005701BF">
        <w:rPr>
          <w:rFonts w:ascii="Arial Narrow" w:hAnsi="Arial Narrow" w:cs="Arial Narrow"/>
          <w:sz w:val="20"/>
          <w:szCs w:val="20"/>
        </w:rPr>
        <w:t xml:space="preserve">iniejszą ofertą przez okres 30 dni od upływu terminu składania ofert. </w:t>
      </w:r>
    </w:p>
    <w:p w:rsidR="00D9074C" w:rsidRDefault="00D9074C" w:rsidP="00C66833">
      <w:pPr>
        <w:pStyle w:val="Default"/>
        <w:numPr>
          <w:ilvl w:val="0"/>
          <w:numId w:val="22"/>
        </w:numPr>
        <w:jc w:val="both"/>
        <w:rPr>
          <w:rFonts w:ascii="Arial Narrow" w:hAnsi="Arial Narrow" w:cs="Arial Narrow"/>
          <w:sz w:val="20"/>
          <w:szCs w:val="20"/>
        </w:rPr>
      </w:pPr>
      <w:r w:rsidRPr="005701BF">
        <w:rPr>
          <w:rFonts w:ascii="Arial Narrow" w:hAnsi="Arial Narrow" w:cs="Arial Narrow"/>
          <w:sz w:val="20"/>
          <w:szCs w:val="20"/>
        </w:rPr>
        <w:t>Oświadczam(y), że zawarty w</w:t>
      </w:r>
      <w:r>
        <w:rPr>
          <w:rFonts w:ascii="Arial Narrow" w:hAnsi="Arial Narrow" w:cs="Arial Narrow"/>
          <w:sz w:val="20"/>
          <w:szCs w:val="20"/>
        </w:rPr>
        <w:t xml:space="preserve"> formularzu zapytania ofertowego</w:t>
      </w:r>
      <w:r w:rsidRPr="005701BF">
        <w:rPr>
          <w:rFonts w:ascii="Arial Narrow" w:hAnsi="Arial Narrow" w:cs="Arial Narrow"/>
          <w:sz w:val="20"/>
          <w:szCs w:val="20"/>
        </w:rPr>
        <w:t xml:space="preserve"> wzór umowy został przez nas zaakceptowany i zobo</w:t>
      </w:r>
      <w:r>
        <w:rPr>
          <w:rFonts w:ascii="Arial Narrow" w:hAnsi="Arial Narrow" w:cs="Arial Narrow"/>
          <w:sz w:val="20"/>
          <w:szCs w:val="20"/>
        </w:rPr>
        <w:t>wiązujemy się</w:t>
      </w:r>
      <w:r w:rsidRPr="005701BF">
        <w:rPr>
          <w:rFonts w:ascii="Arial Narrow" w:hAnsi="Arial Narrow" w:cs="Arial Narrow"/>
          <w:sz w:val="20"/>
          <w:szCs w:val="20"/>
        </w:rPr>
        <w:t xml:space="preserve"> w przypadku wybrania naszej oferty do zawarcia umowy na warunkach określonych w zapytaniu ofertowym oraz w miejscu i terminie wyznaczonym przez zamawiającego</w:t>
      </w:r>
      <w:r>
        <w:rPr>
          <w:rFonts w:ascii="Arial Narrow" w:hAnsi="Arial Narrow" w:cs="Arial Narrow"/>
          <w:sz w:val="20"/>
          <w:szCs w:val="20"/>
        </w:rPr>
        <w:t xml:space="preserve">, </w:t>
      </w:r>
    </w:p>
    <w:p w:rsidR="00D9074C" w:rsidRPr="00136745" w:rsidRDefault="00D9074C" w:rsidP="00663393">
      <w:pPr>
        <w:pStyle w:val="Default"/>
        <w:numPr>
          <w:ilvl w:val="0"/>
          <w:numId w:val="22"/>
        </w:numPr>
        <w:jc w:val="both"/>
        <w:rPr>
          <w:rFonts w:ascii="Arial Narrow" w:hAnsi="Arial Narrow" w:cs="Arial Narrow"/>
          <w:color w:val="auto"/>
          <w:sz w:val="20"/>
          <w:szCs w:val="20"/>
        </w:rPr>
      </w:pPr>
      <w:r w:rsidRPr="00136745">
        <w:rPr>
          <w:rFonts w:ascii="Arial Narrow" w:hAnsi="Arial Narrow" w:cs="Arial Narrow"/>
          <w:color w:val="auto"/>
          <w:sz w:val="20"/>
          <w:szCs w:val="20"/>
        </w:rPr>
        <w:t>Oświadczam(y), że wykonawca, którego reprezentuję(my): nie jest powiązany z zamawiającym lub osobami upoważnionymi do zaciągania zobowiązań w imieniu zamawiającego lub osobami wykonującymi w imieniu zamawiającego czynności związane z przygotowaniem przeprowadzeniem procedury wyboru wykonawcy osobowo lub kapitałowo, w szczególności poprzez:</w:t>
      </w:r>
    </w:p>
    <w:p w:rsidR="00D9074C" w:rsidRPr="00136745" w:rsidRDefault="00D9074C" w:rsidP="00917DA2">
      <w:pPr>
        <w:pStyle w:val="Default"/>
        <w:numPr>
          <w:ilvl w:val="0"/>
          <w:numId w:val="25"/>
        </w:numPr>
        <w:suppressAutoHyphens/>
        <w:autoSpaceDN/>
        <w:adjustRightInd/>
        <w:spacing w:after="60"/>
        <w:jc w:val="both"/>
        <w:rPr>
          <w:rFonts w:ascii="Arial Narrow" w:hAnsi="Arial Narrow" w:cs="Arial Narrow"/>
          <w:color w:val="auto"/>
          <w:sz w:val="20"/>
          <w:szCs w:val="20"/>
        </w:rPr>
      </w:pPr>
      <w:r w:rsidRPr="00136745">
        <w:rPr>
          <w:rFonts w:ascii="Arial Narrow" w:hAnsi="Arial Narrow" w:cs="Arial Narrow"/>
          <w:color w:val="auto"/>
          <w:sz w:val="20"/>
          <w:szCs w:val="20"/>
        </w:rPr>
        <w:t>uczestnictwo w spółce jako wspólnik spółki cywilnej lub spółki osobowej;</w:t>
      </w:r>
    </w:p>
    <w:p w:rsidR="00D9074C" w:rsidRPr="00136745" w:rsidRDefault="00D9074C" w:rsidP="00917DA2">
      <w:pPr>
        <w:pStyle w:val="Default"/>
        <w:numPr>
          <w:ilvl w:val="0"/>
          <w:numId w:val="25"/>
        </w:numPr>
        <w:suppressAutoHyphens/>
        <w:autoSpaceDN/>
        <w:adjustRightInd/>
        <w:spacing w:after="60"/>
        <w:jc w:val="both"/>
        <w:rPr>
          <w:rFonts w:ascii="Arial Narrow" w:hAnsi="Arial Narrow" w:cs="Arial Narrow"/>
          <w:color w:val="auto"/>
          <w:sz w:val="20"/>
          <w:szCs w:val="20"/>
        </w:rPr>
      </w:pPr>
      <w:r w:rsidRPr="00136745">
        <w:rPr>
          <w:rFonts w:ascii="Arial Narrow" w:hAnsi="Arial Narrow" w:cs="Arial Narrow"/>
          <w:color w:val="auto"/>
          <w:sz w:val="20"/>
          <w:szCs w:val="20"/>
        </w:rPr>
        <w:t>posiadanie udziałów lub co najmniej 10% akcji;</w:t>
      </w:r>
    </w:p>
    <w:p w:rsidR="00D9074C" w:rsidRPr="00136745" w:rsidRDefault="00D9074C" w:rsidP="00917DA2">
      <w:pPr>
        <w:pStyle w:val="Default"/>
        <w:numPr>
          <w:ilvl w:val="0"/>
          <w:numId w:val="25"/>
        </w:numPr>
        <w:suppressAutoHyphens/>
        <w:autoSpaceDN/>
        <w:adjustRightInd/>
        <w:spacing w:after="60"/>
        <w:jc w:val="both"/>
        <w:rPr>
          <w:rFonts w:ascii="Arial Narrow" w:hAnsi="Arial Narrow" w:cs="Arial Narrow"/>
          <w:color w:val="auto"/>
          <w:sz w:val="20"/>
          <w:szCs w:val="20"/>
        </w:rPr>
      </w:pPr>
      <w:r w:rsidRPr="00136745">
        <w:rPr>
          <w:rFonts w:ascii="Arial Narrow" w:hAnsi="Arial Narrow" w:cs="Arial Narrow"/>
          <w:color w:val="auto"/>
          <w:sz w:val="20"/>
          <w:szCs w:val="20"/>
        </w:rPr>
        <w:t>pełnienie funkcji członka organu nadzorczego lub zarządzającego, prokurenta, pełnomocnika;</w:t>
      </w:r>
    </w:p>
    <w:p w:rsidR="00D9074C" w:rsidRPr="00732525" w:rsidRDefault="00D9074C" w:rsidP="00663393">
      <w:pPr>
        <w:pStyle w:val="Default"/>
        <w:numPr>
          <w:ilvl w:val="0"/>
          <w:numId w:val="25"/>
        </w:numPr>
        <w:suppressAutoHyphens/>
        <w:autoSpaceDN/>
        <w:adjustRightInd/>
        <w:spacing w:after="60"/>
        <w:jc w:val="both"/>
        <w:rPr>
          <w:rFonts w:ascii="Arial Narrow" w:hAnsi="Arial Narrow" w:cs="Arial Narrow"/>
          <w:color w:val="auto"/>
          <w:sz w:val="20"/>
          <w:szCs w:val="20"/>
        </w:rPr>
      </w:pPr>
      <w:r w:rsidRPr="00136745">
        <w:rPr>
          <w:rFonts w:ascii="Arial Narrow" w:hAnsi="Arial Narrow" w:cs="Arial Narrow"/>
          <w:color w:val="auto"/>
          <w:sz w:val="20"/>
          <w:szCs w:val="20"/>
        </w:rPr>
        <w:t xml:space="preserve">pozostawanie w związku małżeńskim, w stosunku pokrewieństwa lub powinowactwa w linii prostej, pokrewieństwa lub powinowactwa w linii bocznej do drugiego stopnia lub w stosunku przysposobienia, opieki lub kurateli </w:t>
      </w:r>
    </w:p>
    <w:p w:rsidR="00D9074C" w:rsidRDefault="00D9074C" w:rsidP="00917DA2">
      <w:pPr>
        <w:pStyle w:val="Default"/>
        <w:numPr>
          <w:ilvl w:val="0"/>
          <w:numId w:val="22"/>
        </w:numPr>
        <w:rPr>
          <w:rFonts w:ascii="Arial Narrow" w:hAnsi="Arial Narrow" w:cs="Arial Narrow"/>
          <w:sz w:val="20"/>
          <w:szCs w:val="20"/>
        </w:rPr>
      </w:pPr>
      <w:r w:rsidRPr="005701BF">
        <w:rPr>
          <w:rFonts w:ascii="Arial Narrow" w:hAnsi="Arial Narrow" w:cs="Arial Narrow"/>
          <w:sz w:val="20"/>
          <w:szCs w:val="20"/>
        </w:rPr>
        <w:t xml:space="preserve">Nazwisko(a) i imię(ona) osoby(ób) odpowiedzialnej za realizację zamówienia ze strony Wykonawcy </w:t>
      </w:r>
    </w:p>
    <w:p w:rsidR="00D9074C" w:rsidRDefault="00D9074C" w:rsidP="00663393">
      <w:pPr>
        <w:pStyle w:val="Default"/>
        <w:rPr>
          <w:rFonts w:ascii="Arial Narrow" w:hAnsi="Arial Narrow" w:cs="Arial Narrow"/>
          <w:sz w:val="20"/>
          <w:szCs w:val="20"/>
        </w:rPr>
      </w:pPr>
    </w:p>
    <w:p w:rsidR="00D9074C" w:rsidRDefault="00D9074C" w:rsidP="00663393">
      <w:pPr>
        <w:pStyle w:val="Default"/>
        <w:rPr>
          <w:rFonts w:ascii="Arial Narrow" w:hAnsi="Arial Narrow" w:cs="Arial Narrow"/>
          <w:sz w:val="20"/>
          <w:szCs w:val="20"/>
        </w:rPr>
      </w:pPr>
      <w:r w:rsidRPr="005701BF">
        <w:rPr>
          <w:rFonts w:ascii="Arial Narrow" w:hAnsi="Arial Narrow" w:cs="Arial Narrow"/>
          <w:sz w:val="20"/>
          <w:szCs w:val="20"/>
        </w:rPr>
        <w:t>.......................................................................................................................................</w:t>
      </w:r>
      <w:r>
        <w:rPr>
          <w:rFonts w:ascii="Arial Narrow" w:hAnsi="Arial Narrow" w:cs="Arial Narrow"/>
          <w:sz w:val="20"/>
          <w:szCs w:val="20"/>
        </w:rPr>
        <w:t>............................................</w:t>
      </w:r>
      <w:r w:rsidRPr="005701BF">
        <w:rPr>
          <w:rFonts w:ascii="Arial Narrow" w:hAnsi="Arial Narrow" w:cs="Arial Narrow"/>
          <w:sz w:val="20"/>
          <w:szCs w:val="20"/>
        </w:rPr>
        <w:t xml:space="preserve">. </w:t>
      </w:r>
    </w:p>
    <w:p w:rsidR="00D9074C" w:rsidRDefault="00D9074C" w:rsidP="00223B45">
      <w:pPr>
        <w:pStyle w:val="Default"/>
        <w:rPr>
          <w:rFonts w:ascii="Arial Narrow" w:hAnsi="Arial Narrow" w:cs="Arial Narrow"/>
          <w:sz w:val="20"/>
          <w:szCs w:val="20"/>
        </w:rPr>
      </w:pPr>
    </w:p>
    <w:p w:rsidR="00D9074C" w:rsidRPr="005701BF" w:rsidRDefault="00D9074C" w:rsidP="00223B45">
      <w:pPr>
        <w:pStyle w:val="Default"/>
        <w:rPr>
          <w:rFonts w:ascii="Arial Narrow" w:hAnsi="Arial Narrow" w:cs="Arial Narrow"/>
          <w:sz w:val="20"/>
          <w:szCs w:val="20"/>
        </w:rPr>
      </w:pPr>
    </w:p>
    <w:p w:rsidR="00D9074C" w:rsidRPr="005844CF" w:rsidRDefault="00D9074C" w:rsidP="00732525">
      <w:pPr>
        <w:shd w:val="clear" w:color="auto" w:fill="FFFFFF"/>
        <w:spacing w:before="77"/>
        <w:jc w:val="both"/>
        <w:rPr>
          <w:rFonts w:ascii="Arial Narrow" w:hAnsi="Arial Narrow" w:cs="Arial Narrow"/>
          <w:sz w:val="18"/>
          <w:szCs w:val="18"/>
          <w:lang w:eastAsia="en-US"/>
        </w:rPr>
      </w:pPr>
      <w:r w:rsidRPr="005844CF">
        <w:rPr>
          <w:rFonts w:ascii="Arial Narrow" w:hAnsi="Arial Narrow" w:cs="Arial Narrow"/>
          <w:sz w:val="18"/>
          <w:szCs w:val="18"/>
          <w:lang w:eastAsia="en-US"/>
        </w:rPr>
        <w:t>Prawdziwość powyższych danych potwierdzam(y) własnoręcznym podpisem świadom(-i) odpowiedzialności karnej z art.297kk oraz 305 kk</w:t>
      </w:r>
    </w:p>
    <w:p w:rsidR="00D9074C" w:rsidRPr="005844CF" w:rsidRDefault="00D9074C" w:rsidP="00732525">
      <w:pPr>
        <w:jc w:val="both"/>
        <w:rPr>
          <w:rFonts w:ascii="Arial Narrow" w:hAnsi="Arial Narrow" w:cs="Arial Narrow"/>
          <w:i/>
          <w:iCs/>
          <w:sz w:val="18"/>
          <w:szCs w:val="18"/>
          <w:lang w:eastAsia="en-US"/>
        </w:rPr>
      </w:pPr>
      <w:r w:rsidRPr="005844CF">
        <w:rPr>
          <w:rFonts w:ascii="Arial Narrow" w:hAnsi="Arial Narrow" w:cs="Arial Narrow"/>
          <w:i/>
          <w:iCs/>
          <w:sz w:val="18"/>
          <w:szCs w:val="18"/>
          <w:lang w:eastAsia="en-US"/>
        </w:rPr>
        <w:t>*- w przypadku oferty wspólnej należy podać dane dotyczące Pełnomocnika Wykonawcy</w:t>
      </w:r>
    </w:p>
    <w:p w:rsidR="00D9074C" w:rsidRPr="005701BF" w:rsidRDefault="00D9074C" w:rsidP="00CA0901">
      <w:pPr>
        <w:shd w:val="clear" w:color="auto" w:fill="FFFFFF"/>
        <w:spacing w:before="77"/>
        <w:rPr>
          <w:rFonts w:ascii="Arial Narrow" w:hAnsi="Arial Narrow" w:cs="Arial Narrow"/>
          <w:color w:val="000000"/>
        </w:rPr>
      </w:pPr>
    </w:p>
    <w:p w:rsidR="00D9074C" w:rsidRDefault="00D9074C" w:rsidP="00CA0901">
      <w:pPr>
        <w:shd w:val="clear" w:color="auto" w:fill="FFFFFF"/>
        <w:spacing w:before="77"/>
        <w:rPr>
          <w:rFonts w:ascii="Arial Narrow" w:hAnsi="Arial Narrow" w:cs="Arial Narrow"/>
          <w:color w:val="000000"/>
        </w:rPr>
      </w:pPr>
    </w:p>
    <w:p w:rsidR="00D9074C" w:rsidRDefault="00D9074C" w:rsidP="00CA0901">
      <w:pPr>
        <w:shd w:val="clear" w:color="auto" w:fill="FFFFFF"/>
        <w:spacing w:before="77"/>
        <w:rPr>
          <w:rFonts w:ascii="Arial Narrow" w:hAnsi="Arial Narrow" w:cs="Arial Narrow"/>
          <w:color w:val="000000"/>
        </w:rPr>
      </w:pPr>
    </w:p>
    <w:p w:rsidR="00D9074C" w:rsidRPr="005701BF" w:rsidRDefault="00D9074C" w:rsidP="00CA0901">
      <w:pPr>
        <w:shd w:val="clear" w:color="auto" w:fill="FFFFFF"/>
        <w:spacing w:before="77"/>
        <w:rPr>
          <w:rFonts w:ascii="Arial Narrow" w:hAnsi="Arial Narrow" w:cs="Arial Narrow"/>
          <w:color w:val="000000"/>
        </w:rPr>
      </w:pPr>
    </w:p>
    <w:p w:rsidR="00D9074C" w:rsidRPr="005701BF" w:rsidRDefault="00D9074C" w:rsidP="001839CA">
      <w:pPr>
        <w:pStyle w:val="Default"/>
        <w:rPr>
          <w:rFonts w:ascii="Arial Narrow" w:hAnsi="Arial Narrow" w:cs="Arial Narrow"/>
          <w:sz w:val="20"/>
          <w:szCs w:val="20"/>
        </w:rPr>
      </w:pPr>
      <w:r w:rsidRPr="005701BF">
        <w:rPr>
          <w:rFonts w:ascii="Arial Narrow" w:hAnsi="Arial Narrow" w:cs="Arial Narrow"/>
          <w:sz w:val="20"/>
          <w:szCs w:val="20"/>
        </w:rPr>
        <w:t>...................................................................</w:t>
      </w:r>
      <w:r w:rsidRPr="005701BF">
        <w:rPr>
          <w:rFonts w:ascii="Arial Narrow" w:hAnsi="Arial Narrow" w:cs="Arial Narrow"/>
          <w:sz w:val="20"/>
          <w:szCs w:val="20"/>
        </w:rPr>
        <w:tab/>
      </w:r>
      <w:r w:rsidRPr="005701BF">
        <w:rPr>
          <w:rFonts w:ascii="Arial Narrow" w:hAnsi="Arial Narrow" w:cs="Arial Narrow"/>
          <w:sz w:val="20"/>
          <w:szCs w:val="20"/>
        </w:rPr>
        <w:tab/>
      </w:r>
      <w:r w:rsidRPr="005701BF">
        <w:rPr>
          <w:rFonts w:ascii="Arial Narrow" w:hAnsi="Arial Narrow" w:cs="Arial Narrow"/>
          <w:sz w:val="20"/>
          <w:szCs w:val="20"/>
        </w:rPr>
        <w:tab/>
      </w:r>
      <w:r w:rsidRPr="005701BF">
        <w:rPr>
          <w:rFonts w:ascii="Arial Narrow" w:hAnsi="Arial Narrow" w:cs="Arial Narrow"/>
          <w:sz w:val="20"/>
          <w:szCs w:val="20"/>
        </w:rPr>
        <w:tab/>
      </w:r>
      <w:r w:rsidRPr="005701BF">
        <w:rPr>
          <w:rFonts w:ascii="Arial Narrow" w:hAnsi="Arial Narrow" w:cs="Arial Narrow"/>
          <w:sz w:val="20"/>
          <w:szCs w:val="20"/>
        </w:rPr>
        <w:tab/>
        <w:t xml:space="preserve">.................................. </w:t>
      </w:r>
    </w:p>
    <w:p w:rsidR="00D9074C" w:rsidRPr="005701BF" w:rsidRDefault="00D9074C" w:rsidP="001839CA">
      <w:pPr>
        <w:jc w:val="both"/>
        <w:rPr>
          <w:rFonts w:ascii="Arial Narrow" w:hAnsi="Arial Narrow" w:cs="Arial Narrow"/>
          <w:color w:val="000000"/>
        </w:rPr>
      </w:pPr>
      <w:r w:rsidRPr="005701BF">
        <w:rPr>
          <w:rFonts w:ascii="Arial Narrow" w:hAnsi="Arial Narrow" w:cs="Arial Narrow"/>
          <w:color w:val="000000"/>
        </w:rPr>
        <w:t xml:space="preserve">(pieczęć i podpis(y) osób uprawnionych </w:t>
      </w:r>
      <w:r w:rsidRPr="005701BF">
        <w:rPr>
          <w:rFonts w:ascii="Arial Narrow" w:hAnsi="Arial Narrow" w:cs="Arial Narrow"/>
          <w:color w:val="000000"/>
        </w:rPr>
        <w:tab/>
      </w:r>
      <w:r w:rsidRPr="005701BF">
        <w:rPr>
          <w:rFonts w:ascii="Arial Narrow" w:hAnsi="Arial Narrow" w:cs="Arial Narrow"/>
          <w:color w:val="000000"/>
        </w:rPr>
        <w:tab/>
      </w:r>
      <w:r w:rsidRPr="005701BF">
        <w:rPr>
          <w:rFonts w:ascii="Arial Narrow" w:hAnsi="Arial Narrow" w:cs="Arial Narrow"/>
          <w:color w:val="000000"/>
        </w:rPr>
        <w:tab/>
      </w:r>
      <w:r w:rsidRPr="005701BF">
        <w:rPr>
          <w:rFonts w:ascii="Arial Narrow" w:hAnsi="Arial Narrow" w:cs="Arial Narrow"/>
          <w:color w:val="000000"/>
        </w:rPr>
        <w:tab/>
      </w:r>
      <w:r w:rsidRPr="005701BF">
        <w:rPr>
          <w:rFonts w:ascii="Arial Narrow" w:hAnsi="Arial Narrow" w:cs="Arial Narrow"/>
          <w:color w:val="000000"/>
        </w:rPr>
        <w:tab/>
      </w:r>
      <w:r w:rsidRPr="005701BF">
        <w:rPr>
          <w:rFonts w:ascii="Arial Narrow" w:hAnsi="Arial Narrow" w:cs="Arial Narrow"/>
          <w:color w:val="000000"/>
        </w:rPr>
        <w:tab/>
        <w:t xml:space="preserve">(data) </w:t>
      </w:r>
    </w:p>
    <w:p w:rsidR="00D9074C" w:rsidRPr="005701BF" w:rsidRDefault="00D9074C" w:rsidP="00E22241">
      <w:pPr>
        <w:jc w:val="both"/>
        <w:rPr>
          <w:rFonts w:ascii="Arial Narrow" w:hAnsi="Arial Narrow" w:cs="Arial Narrow"/>
          <w:color w:val="000000"/>
        </w:rPr>
      </w:pPr>
      <w:r w:rsidRPr="005701BF">
        <w:rPr>
          <w:rFonts w:ascii="Arial Narrow" w:hAnsi="Arial Narrow" w:cs="Arial Narrow"/>
          <w:color w:val="000000"/>
        </w:rPr>
        <w:t>do reprezentacji wykonawcy lub pełnomocnika)</w:t>
      </w:r>
    </w:p>
    <w:p w:rsidR="00D9074C" w:rsidRPr="005701BF" w:rsidRDefault="00D9074C" w:rsidP="000A40DC">
      <w:pPr>
        <w:shd w:val="clear" w:color="auto" w:fill="FFFFFF"/>
        <w:spacing w:before="62"/>
        <w:ind w:left="4930"/>
        <w:jc w:val="center"/>
        <w:rPr>
          <w:rFonts w:ascii="Arial Narrow" w:hAnsi="Arial Narrow" w:cs="Arial Narrow"/>
        </w:rPr>
        <w:sectPr w:rsidR="00D9074C" w:rsidRPr="005701BF" w:rsidSect="00713842">
          <w:pgSz w:w="11899" w:h="16838"/>
          <w:pgMar w:top="1077" w:right="1077" w:bottom="1077" w:left="1077" w:header="709" w:footer="709" w:gutter="0"/>
          <w:cols w:space="60"/>
          <w:formProt w:val="0"/>
          <w:noEndnote/>
        </w:sectPr>
      </w:pPr>
    </w:p>
    <w:p w:rsidR="00D9074C" w:rsidRPr="005701BF" w:rsidRDefault="00D9074C" w:rsidP="00582CE2">
      <w:pPr>
        <w:jc w:val="right"/>
        <w:rPr>
          <w:rFonts w:ascii="Arial Narrow" w:hAnsi="Arial Narrow" w:cs="Arial Narrow"/>
          <w:b/>
          <w:bCs/>
        </w:rPr>
      </w:pPr>
      <w:r w:rsidRPr="005701BF">
        <w:rPr>
          <w:rFonts w:ascii="Arial Narrow" w:hAnsi="Arial Narrow" w:cs="Arial Narrow"/>
          <w:b/>
          <w:bCs/>
        </w:rPr>
        <w:t>Załącznik nr 3</w:t>
      </w:r>
      <w:r>
        <w:rPr>
          <w:rFonts w:ascii="Arial Narrow" w:hAnsi="Arial Narrow" w:cs="Arial Narrow"/>
          <w:b/>
          <w:bCs/>
          <w:color w:val="000000"/>
        </w:rPr>
        <w:t xml:space="preserve"> do zapytania ofertowego</w:t>
      </w:r>
      <w:r w:rsidRPr="005701BF">
        <w:rPr>
          <w:rFonts w:ascii="Arial Narrow" w:hAnsi="Arial Narrow" w:cs="Arial Narrow"/>
          <w:b/>
          <w:bCs/>
          <w:color w:val="000000"/>
        </w:rPr>
        <w:t xml:space="preserve"> </w:t>
      </w:r>
      <w:r w:rsidRPr="005701BF">
        <w:rPr>
          <w:rFonts w:ascii="Arial Narrow" w:hAnsi="Arial Narrow" w:cs="Arial Narrow"/>
          <w:b/>
          <w:bCs/>
        </w:rPr>
        <w:t xml:space="preserve">znak: </w:t>
      </w:r>
      <w:r>
        <w:rPr>
          <w:rFonts w:ascii="Arial Narrow" w:hAnsi="Arial Narrow" w:cs="Arial Narrow"/>
          <w:b/>
          <w:bCs/>
        </w:rPr>
        <w:t xml:space="preserve">PIM.7013.53.1.2021 </w:t>
      </w:r>
      <w:r w:rsidRPr="005701BF">
        <w:rPr>
          <w:rFonts w:ascii="Arial Narrow" w:hAnsi="Arial Narrow" w:cs="Arial Narrow"/>
          <w:b/>
          <w:bCs/>
        </w:rPr>
        <w:t xml:space="preserve">– wzór umowy </w:t>
      </w:r>
    </w:p>
    <w:p w:rsidR="00D9074C" w:rsidRPr="005701BF" w:rsidRDefault="00D9074C" w:rsidP="00DF6FE6">
      <w:pPr>
        <w:jc w:val="center"/>
        <w:rPr>
          <w:rFonts w:ascii="Arial Narrow" w:hAnsi="Arial Narrow" w:cs="Arial Narrow"/>
          <w:b/>
          <w:bCs/>
        </w:rPr>
      </w:pPr>
    </w:p>
    <w:p w:rsidR="00D9074C" w:rsidRPr="005701BF" w:rsidRDefault="00D9074C" w:rsidP="00DF6FE6">
      <w:pPr>
        <w:jc w:val="center"/>
        <w:rPr>
          <w:rFonts w:ascii="Arial Narrow" w:hAnsi="Arial Narrow" w:cs="Arial Narrow"/>
          <w:b/>
          <w:bCs/>
        </w:rPr>
      </w:pPr>
      <w:r w:rsidRPr="005701BF">
        <w:rPr>
          <w:rFonts w:ascii="Arial Narrow" w:hAnsi="Arial Narrow" w:cs="Arial Narrow"/>
          <w:b/>
          <w:bCs/>
        </w:rPr>
        <w:t xml:space="preserve">Umowa </w:t>
      </w:r>
      <w:r>
        <w:rPr>
          <w:rFonts w:ascii="Arial Narrow" w:hAnsi="Arial Narrow" w:cs="Arial Narrow"/>
          <w:b/>
          <w:bCs/>
        </w:rPr>
        <w:t>-wzór</w:t>
      </w:r>
    </w:p>
    <w:p w:rsidR="00D9074C" w:rsidRPr="005701BF" w:rsidRDefault="00D9074C" w:rsidP="00DF6FE6">
      <w:pPr>
        <w:rPr>
          <w:rFonts w:ascii="Arial Narrow" w:hAnsi="Arial Narrow" w:cs="Arial Narrow"/>
        </w:rPr>
      </w:pPr>
    </w:p>
    <w:p w:rsidR="00D9074C" w:rsidRPr="005701BF" w:rsidRDefault="00D9074C" w:rsidP="00E37429">
      <w:pPr>
        <w:pStyle w:val="PlainText"/>
        <w:jc w:val="both"/>
        <w:rPr>
          <w:rFonts w:ascii="Arial Narrow" w:hAnsi="Arial Narrow" w:cs="Arial Narrow"/>
          <w:sz w:val="20"/>
          <w:szCs w:val="20"/>
        </w:rPr>
      </w:pPr>
      <w:r w:rsidRPr="005701BF">
        <w:rPr>
          <w:rFonts w:ascii="Arial Narrow" w:hAnsi="Arial Narrow" w:cs="Arial Narrow"/>
          <w:sz w:val="20"/>
          <w:szCs w:val="20"/>
        </w:rPr>
        <w:t>Zawarta w dniu……………… w Iławie pomiędzy Gminą Miejską Iława, z siedzibą ul. Niepodległości 13, 14-200 Iława, REGON 510743456, NIP: 744-166-00-83 zwanym dalej „Zamawiającym”, reprezentowaną przez: Burmistrza Miasta Iławy – ……………………………………… przy kontrasygnacie Skarbnika Miasta Iławy - ………………………………….</w:t>
      </w:r>
    </w:p>
    <w:p w:rsidR="00D9074C" w:rsidRPr="005701BF" w:rsidRDefault="00D9074C" w:rsidP="00E37429">
      <w:pPr>
        <w:jc w:val="both"/>
        <w:rPr>
          <w:rFonts w:ascii="Arial Narrow" w:hAnsi="Arial Narrow" w:cs="Arial Narrow"/>
        </w:rPr>
      </w:pPr>
    </w:p>
    <w:p w:rsidR="00D9074C" w:rsidRPr="005701BF" w:rsidRDefault="00D9074C" w:rsidP="00E37429">
      <w:pPr>
        <w:spacing w:line="360" w:lineRule="auto"/>
        <w:jc w:val="both"/>
        <w:rPr>
          <w:rFonts w:ascii="Arial Narrow" w:hAnsi="Arial Narrow" w:cs="Arial Narrow"/>
          <w:lang w:val="sv-SE"/>
        </w:rPr>
      </w:pPr>
      <w:r w:rsidRPr="005701BF">
        <w:rPr>
          <w:rFonts w:ascii="Arial Narrow" w:hAnsi="Arial Narrow" w:cs="Arial Narrow"/>
          <w:lang w:val="sv-SE"/>
        </w:rPr>
        <w:t>a...................................................................................................................................................</w:t>
      </w:r>
    </w:p>
    <w:p w:rsidR="00D9074C" w:rsidRDefault="00D9074C" w:rsidP="00E37429">
      <w:pPr>
        <w:jc w:val="both"/>
        <w:rPr>
          <w:rFonts w:ascii="Arial Narrow" w:hAnsi="Arial Narrow" w:cs="Arial Narrow"/>
          <w:lang w:val="sv-SE"/>
        </w:rPr>
      </w:pPr>
      <w:r w:rsidRPr="005701BF">
        <w:rPr>
          <w:rFonts w:ascii="Arial Narrow" w:hAnsi="Arial Narrow" w:cs="Arial Narrow"/>
          <w:lang w:val="sv-SE"/>
        </w:rPr>
        <w:t>nr KRS..............................</w:t>
      </w:r>
      <w:r>
        <w:rPr>
          <w:rFonts w:ascii="Arial Narrow" w:hAnsi="Arial Narrow" w:cs="Arial Narrow"/>
          <w:lang w:val="sv-SE"/>
        </w:rPr>
        <w:t>...............................</w:t>
      </w:r>
      <w:r w:rsidRPr="005701BF">
        <w:rPr>
          <w:rFonts w:ascii="Arial Narrow" w:hAnsi="Arial Narrow" w:cs="Arial Narrow"/>
          <w:lang w:val="sv-SE"/>
        </w:rPr>
        <w:t>REGON:…………………………………………………</w:t>
      </w:r>
      <w:r>
        <w:rPr>
          <w:rFonts w:ascii="Arial Narrow" w:hAnsi="Arial Narrow" w:cs="Arial Narrow"/>
          <w:lang w:val="sv-SE"/>
        </w:rPr>
        <w:t>NIP…………………………………</w:t>
      </w:r>
    </w:p>
    <w:p w:rsidR="00D9074C" w:rsidRPr="005701BF" w:rsidRDefault="00D9074C" w:rsidP="00E37429">
      <w:pPr>
        <w:jc w:val="both"/>
        <w:rPr>
          <w:rFonts w:ascii="Arial Narrow" w:hAnsi="Arial Narrow" w:cs="Arial Narrow"/>
          <w:lang w:val="sv-SE"/>
        </w:rPr>
      </w:pPr>
    </w:p>
    <w:p w:rsidR="00D9074C" w:rsidRPr="005701BF" w:rsidRDefault="00D9074C" w:rsidP="00E37429">
      <w:pPr>
        <w:jc w:val="both"/>
        <w:rPr>
          <w:rFonts w:ascii="Arial Narrow" w:hAnsi="Arial Narrow" w:cs="Arial Narrow"/>
        </w:rPr>
      </w:pPr>
      <w:r w:rsidRPr="005701BF">
        <w:rPr>
          <w:rFonts w:ascii="Arial Narrow" w:hAnsi="Arial Narrow" w:cs="Arial Narrow"/>
        </w:rPr>
        <w:t>zwanym dalej „Wykonawcą” reprezentowanym przez:</w:t>
      </w:r>
    </w:p>
    <w:p w:rsidR="00D9074C" w:rsidRPr="005701BF" w:rsidRDefault="00D9074C" w:rsidP="00E37429">
      <w:pPr>
        <w:widowControl/>
        <w:numPr>
          <w:ilvl w:val="0"/>
          <w:numId w:val="5"/>
        </w:numPr>
        <w:autoSpaceDE/>
        <w:autoSpaceDN/>
        <w:adjustRightInd/>
        <w:spacing w:line="360" w:lineRule="auto"/>
        <w:jc w:val="both"/>
        <w:rPr>
          <w:rFonts w:ascii="Arial Narrow" w:hAnsi="Arial Narrow" w:cs="Arial Narrow"/>
        </w:rPr>
      </w:pPr>
      <w:r w:rsidRPr="005701BF">
        <w:rPr>
          <w:rFonts w:ascii="Arial Narrow" w:hAnsi="Arial Narrow" w:cs="Arial Narrow"/>
        </w:rPr>
        <w:t>............................................................................</w:t>
      </w:r>
    </w:p>
    <w:p w:rsidR="00D9074C" w:rsidRPr="005701BF" w:rsidRDefault="00D9074C" w:rsidP="00E37429">
      <w:pPr>
        <w:widowControl/>
        <w:numPr>
          <w:ilvl w:val="0"/>
          <w:numId w:val="5"/>
        </w:numPr>
        <w:autoSpaceDE/>
        <w:autoSpaceDN/>
        <w:adjustRightInd/>
        <w:jc w:val="both"/>
        <w:rPr>
          <w:rFonts w:ascii="Arial Narrow" w:hAnsi="Arial Narrow" w:cs="Arial Narrow"/>
        </w:rPr>
      </w:pPr>
      <w:r w:rsidRPr="005701BF">
        <w:rPr>
          <w:rFonts w:ascii="Arial Narrow" w:hAnsi="Arial Narrow" w:cs="Arial Narrow"/>
        </w:rPr>
        <w:t>............................................................................</w:t>
      </w:r>
    </w:p>
    <w:p w:rsidR="00D9074C" w:rsidRPr="005701BF" w:rsidRDefault="00D9074C" w:rsidP="00E37429">
      <w:pPr>
        <w:jc w:val="both"/>
        <w:rPr>
          <w:rFonts w:ascii="Arial Narrow" w:hAnsi="Arial Narrow" w:cs="Arial Narrow"/>
        </w:rPr>
      </w:pPr>
    </w:p>
    <w:p w:rsidR="00D9074C" w:rsidRPr="005701BF" w:rsidRDefault="00D9074C" w:rsidP="00E37429">
      <w:pPr>
        <w:rPr>
          <w:rFonts w:ascii="Arial Narrow" w:hAnsi="Arial Narrow" w:cs="Arial Narrow"/>
        </w:rPr>
      </w:pPr>
      <w:r w:rsidRPr="005701BF">
        <w:rPr>
          <w:rFonts w:ascii="Arial Narrow" w:hAnsi="Arial Narrow" w:cs="Arial Narrow"/>
        </w:rPr>
        <w:t>o następującej treści:</w:t>
      </w:r>
    </w:p>
    <w:p w:rsidR="00D9074C" w:rsidRPr="005701BF" w:rsidRDefault="00D9074C" w:rsidP="00917DA2">
      <w:pPr>
        <w:widowControl/>
        <w:numPr>
          <w:ilvl w:val="0"/>
          <w:numId w:val="11"/>
        </w:numPr>
        <w:autoSpaceDE/>
        <w:autoSpaceDN/>
        <w:adjustRightInd/>
        <w:jc w:val="center"/>
        <w:rPr>
          <w:rFonts w:ascii="Arial Narrow" w:hAnsi="Arial Narrow" w:cs="Arial Narrow"/>
          <w:b/>
          <w:bCs/>
          <w:u w:val="single"/>
        </w:rPr>
      </w:pPr>
      <w:r w:rsidRPr="005701BF">
        <w:rPr>
          <w:rFonts w:ascii="Arial Narrow" w:hAnsi="Arial Narrow" w:cs="Arial Narrow"/>
          <w:b/>
          <w:bCs/>
          <w:u w:val="single"/>
        </w:rPr>
        <w:t>Przedmiot umowy</w:t>
      </w:r>
    </w:p>
    <w:p w:rsidR="00D9074C" w:rsidRPr="005F7A54" w:rsidRDefault="00D9074C" w:rsidP="008A5F64">
      <w:pPr>
        <w:pStyle w:val="ListParagraph"/>
        <w:numPr>
          <w:ilvl w:val="0"/>
          <w:numId w:val="4"/>
        </w:numPr>
        <w:spacing w:line="240" w:lineRule="auto"/>
        <w:rPr>
          <w:rFonts w:ascii="Arial Narrow" w:hAnsi="Arial Narrow" w:cs="Arial Narrow"/>
          <w:sz w:val="20"/>
          <w:szCs w:val="20"/>
        </w:rPr>
      </w:pPr>
      <w:r w:rsidRPr="00C83BFF">
        <w:rPr>
          <w:rFonts w:ascii="Arial Narrow" w:hAnsi="Arial Narrow" w:cs="Arial Narrow"/>
          <w:sz w:val="20"/>
          <w:szCs w:val="20"/>
        </w:rPr>
        <w:t xml:space="preserve">Zamawiający zleca, a Wykonawca przyjmuje do </w:t>
      </w:r>
      <w:r w:rsidRPr="008F298F">
        <w:rPr>
          <w:rFonts w:ascii="Arial Narrow" w:hAnsi="Arial Narrow" w:cs="Arial Narrow"/>
          <w:sz w:val="20"/>
          <w:szCs w:val="20"/>
        </w:rPr>
        <w:t>wykonania usługę wykonania</w:t>
      </w:r>
      <w:r>
        <w:rPr>
          <w:rFonts w:ascii="Arial Narrow" w:hAnsi="Arial Narrow" w:cs="Arial Narrow"/>
          <w:sz w:val="20"/>
          <w:szCs w:val="20"/>
        </w:rPr>
        <w:t xml:space="preserve"> jedenastu</w:t>
      </w:r>
      <w:r w:rsidRPr="008F298F">
        <w:rPr>
          <w:rFonts w:ascii="Arial Narrow" w:hAnsi="Arial Narrow" w:cs="Arial Narrow"/>
          <w:sz w:val="20"/>
          <w:szCs w:val="20"/>
        </w:rPr>
        <w:t xml:space="preserve"> audytów energetycznych obiektów użyteczności publicznej Gminy Miejskiej Iława." Wykonawca o</w:t>
      </w:r>
      <w:r w:rsidRPr="005701BF">
        <w:rPr>
          <w:rFonts w:ascii="Arial Narrow" w:hAnsi="Arial Narrow" w:cs="Arial Narrow"/>
          <w:sz w:val="20"/>
          <w:szCs w:val="20"/>
        </w:rPr>
        <w:t xml:space="preserve">świadcza, że posiada kwalifikacje zawodowe do przeprowadzania audytu </w:t>
      </w:r>
      <w:r>
        <w:rPr>
          <w:rFonts w:ascii="Arial Narrow" w:hAnsi="Arial Narrow" w:cs="Arial Narrow"/>
          <w:sz w:val="20"/>
          <w:szCs w:val="20"/>
        </w:rPr>
        <w:t>będącego przedmiotem niniejszej umowy zgodnie z obowiązującymi przepisami.</w:t>
      </w:r>
    </w:p>
    <w:p w:rsidR="00D9074C" w:rsidRPr="00A069BB" w:rsidRDefault="00D9074C" w:rsidP="00A069BB">
      <w:pPr>
        <w:pStyle w:val="ListParagraph"/>
        <w:numPr>
          <w:ilvl w:val="0"/>
          <w:numId w:val="4"/>
        </w:numPr>
        <w:spacing w:line="240" w:lineRule="auto"/>
        <w:rPr>
          <w:rFonts w:ascii="Arial Narrow" w:hAnsi="Arial Narrow" w:cs="Arial Narrow"/>
          <w:b/>
          <w:bCs/>
          <w:sz w:val="20"/>
          <w:szCs w:val="20"/>
        </w:rPr>
      </w:pPr>
      <w:r>
        <w:rPr>
          <w:rFonts w:ascii="Arial Narrow" w:hAnsi="Arial Narrow" w:cs="Arial Narrow"/>
          <w:sz w:val="20"/>
          <w:szCs w:val="20"/>
        </w:rPr>
        <w:t>Zakres przedmiotu zamówienia opisanego w ust. 1 obejmuje następujące obiekty użyteczności publicznej Gminy Miejskiej Iława:</w:t>
      </w:r>
    </w:p>
    <w:p w:rsidR="00D9074C" w:rsidRPr="00AE19C0" w:rsidRDefault="00D9074C" w:rsidP="00A069BB">
      <w:pPr>
        <w:numPr>
          <w:ilvl w:val="0"/>
          <w:numId w:val="33"/>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1 w Iławie, ul. Kościuszki 2A, w ramach zadania inwestycyjnego pn.: „Termomodernizacja SP 1”,</w:t>
      </w:r>
    </w:p>
    <w:p w:rsidR="00D9074C" w:rsidRPr="00AE19C0" w:rsidRDefault="00D9074C" w:rsidP="00A069BB">
      <w:pPr>
        <w:numPr>
          <w:ilvl w:val="0"/>
          <w:numId w:val="33"/>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3 w Iławie, ul. Niepodległości 11A, w ramach zadania inwestycyjnego pn.: ”Termomodernizacja SP3”,</w:t>
      </w:r>
    </w:p>
    <w:p w:rsidR="00D9074C" w:rsidRPr="00AE19C0" w:rsidRDefault="00D9074C" w:rsidP="00A069BB">
      <w:pPr>
        <w:numPr>
          <w:ilvl w:val="0"/>
          <w:numId w:val="33"/>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5 w Iławie, w ramach zadania inwestycyjnego pn.: „Termomodernizacja SP 5”,</w:t>
      </w:r>
    </w:p>
    <w:p w:rsidR="00D9074C" w:rsidRPr="00AE19C0" w:rsidRDefault="00D9074C" w:rsidP="00A069BB">
      <w:pPr>
        <w:numPr>
          <w:ilvl w:val="0"/>
          <w:numId w:val="33"/>
        </w:numPr>
        <w:shd w:val="clear" w:color="auto" w:fill="FFFFFF"/>
        <w:jc w:val="both"/>
        <w:rPr>
          <w:rFonts w:ascii="Arial Narrow" w:hAnsi="Arial Narrow" w:cs="Arial Narrow"/>
          <w:color w:val="000000"/>
        </w:rPr>
      </w:pPr>
      <w:r w:rsidRPr="00AE19C0">
        <w:rPr>
          <w:rFonts w:ascii="Arial Narrow" w:hAnsi="Arial Narrow" w:cs="Arial Narrow"/>
          <w:color w:val="000000"/>
        </w:rPr>
        <w:t>Miejski Ośrodek Pomocy Społecznej w Iławie, ul. Grunwaldzka 6A, w ramach zadania inwestycyjnego pn.: „Termomodernizacja obiektów użyteczności publicznej MOPS”,</w:t>
      </w:r>
    </w:p>
    <w:p w:rsidR="00D9074C" w:rsidRPr="00AE19C0" w:rsidRDefault="00D9074C" w:rsidP="00A069BB">
      <w:pPr>
        <w:numPr>
          <w:ilvl w:val="0"/>
          <w:numId w:val="33"/>
        </w:numPr>
        <w:shd w:val="clear" w:color="auto" w:fill="FFFFFF"/>
        <w:jc w:val="both"/>
        <w:rPr>
          <w:rFonts w:ascii="Arial Narrow" w:hAnsi="Arial Narrow" w:cs="Arial Narrow"/>
          <w:color w:val="000000"/>
        </w:rPr>
      </w:pPr>
      <w:r w:rsidRPr="00AE19C0">
        <w:rPr>
          <w:rFonts w:ascii="Arial Narrow" w:hAnsi="Arial Narrow" w:cs="Arial Narrow"/>
          <w:color w:val="000000"/>
        </w:rPr>
        <w:t>Ośrodek Psychoedukacji, Profilaktyki Uzależnień i Pomocy Rodzinie w Iławie, ul. Chełmińska 1, w ramach zadania inwestycyjnego pn.: „Termomodernizacja Ośrodka Psychoedukacji”,</w:t>
      </w:r>
    </w:p>
    <w:p w:rsidR="00D9074C" w:rsidRPr="00AE19C0" w:rsidRDefault="00D9074C" w:rsidP="00A069BB">
      <w:pPr>
        <w:numPr>
          <w:ilvl w:val="0"/>
          <w:numId w:val="33"/>
        </w:numPr>
        <w:shd w:val="clear" w:color="auto" w:fill="FFFFFF"/>
        <w:jc w:val="both"/>
        <w:rPr>
          <w:rFonts w:ascii="Arial Narrow" w:hAnsi="Arial Narrow" w:cs="Arial Narrow"/>
          <w:color w:val="000000"/>
        </w:rPr>
      </w:pPr>
      <w:r w:rsidRPr="00AE19C0">
        <w:rPr>
          <w:rFonts w:ascii="Arial Narrow" w:hAnsi="Arial Narrow" w:cs="Arial Narrow"/>
          <w:color w:val="000000"/>
        </w:rPr>
        <w:t xml:space="preserve">Kinoteatr PASJA w Iławie, </w:t>
      </w:r>
      <w:r>
        <w:rPr>
          <w:rFonts w:ascii="Arial Narrow" w:hAnsi="Arial Narrow" w:cs="Arial Narrow"/>
          <w:color w:val="000000"/>
        </w:rPr>
        <w:t>ul. Niepodległości 13A, w ramach zadania inwestycyjnego pn.: „Termomodernizacja kino, ratusz, ODK, biblioteka”,</w:t>
      </w:r>
    </w:p>
    <w:p w:rsidR="00D9074C" w:rsidRPr="00AE19C0" w:rsidRDefault="00D9074C" w:rsidP="00A069BB">
      <w:pPr>
        <w:numPr>
          <w:ilvl w:val="0"/>
          <w:numId w:val="33"/>
        </w:numPr>
        <w:shd w:val="clear" w:color="auto" w:fill="FFFFFF"/>
        <w:jc w:val="both"/>
        <w:rPr>
          <w:rFonts w:ascii="Arial Narrow" w:hAnsi="Arial Narrow" w:cs="Arial Narrow"/>
          <w:color w:val="000000"/>
        </w:rPr>
      </w:pPr>
      <w:r>
        <w:rPr>
          <w:rFonts w:ascii="Arial Narrow" w:hAnsi="Arial Narrow" w:cs="Arial Narrow"/>
          <w:color w:val="000000"/>
        </w:rPr>
        <w:t>Osiedlowy Dom Kultury w Iławie, ul. Skłodowskiej-Curie 26A, w ramach zadania inwestycyjnego pn.: „Termomodernizacja kino, ratusz, ODK, biblioteka”,</w:t>
      </w:r>
    </w:p>
    <w:p w:rsidR="00D9074C" w:rsidRPr="00AE19C0" w:rsidRDefault="00D9074C" w:rsidP="00A069BB">
      <w:pPr>
        <w:numPr>
          <w:ilvl w:val="0"/>
          <w:numId w:val="33"/>
        </w:numPr>
        <w:shd w:val="clear" w:color="auto" w:fill="FFFFFF"/>
        <w:jc w:val="both"/>
        <w:rPr>
          <w:rFonts w:ascii="Arial Narrow" w:hAnsi="Arial Narrow" w:cs="Arial Narrow"/>
          <w:color w:val="000000"/>
        </w:rPr>
      </w:pPr>
      <w:r>
        <w:rPr>
          <w:rFonts w:ascii="Arial Narrow" w:hAnsi="Arial Narrow" w:cs="Arial Narrow"/>
          <w:color w:val="000000"/>
        </w:rPr>
        <w:t>Miejska Biblioteka Publiczna w Iławie, ul. Kazimierza Jagiellończyka 3,  w ramach zadania inwestycyjnego pn.: „Termomodernizacja kino, ratusz, ODK, biblioteka”,</w:t>
      </w:r>
    </w:p>
    <w:p w:rsidR="00D9074C" w:rsidRDefault="00D9074C" w:rsidP="00A069BB">
      <w:pPr>
        <w:numPr>
          <w:ilvl w:val="0"/>
          <w:numId w:val="33"/>
        </w:numPr>
        <w:shd w:val="clear" w:color="auto" w:fill="FFFFFF"/>
        <w:jc w:val="both"/>
        <w:rPr>
          <w:rFonts w:ascii="Arial Narrow" w:hAnsi="Arial Narrow" w:cs="Arial Narrow"/>
          <w:color w:val="000000"/>
        </w:rPr>
      </w:pPr>
      <w:r>
        <w:rPr>
          <w:rFonts w:ascii="Arial Narrow" w:hAnsi="Arial Narrow" w:cs="Arial Narrow"/>
          <w:color w:val="000000"/>
        </w:rPr>
        <w:t>Centrum Turystyczno-Rekreacyjne (Basen Miejski) w Iławie, ul. Biskupska 2, w ramach zadania inwestycyjnego pn.: „Termomodernizacja obiektów użyteczności publicznej basen miejski, hala sportowa.”,</w:t>
      </w:r>
    </w:p>
    <w:p w:rsidR="00D9074C" w:rsidRDefault="00D9074C" w:rsidP="00A069BB">
      <w:pPr>
        <w:numPr>
          <w:ilvl w:val="0"/>
          <w:numId w:val="33"/>
        </w:numPr>
        <w:shd w:val="clear" w:color="auto" w:fill="FFFFFF"/>
        <w:jc w:val="both"/>
        <w:rPr>
          <w:rFonts w:ascii="Arial Narrow" w:hAnsi="Arial Narrow" w:cs="Arial Narrow"/>
          <w:color w:val="000000"/>
        </w:rPr>
      </w:pPr>
      <w:r>
        <w:rPr>
          <w:rFonts w:ascii="Arial Narrow" w:hAnsi="Arial Narrow" w:cs="Arial Narrow"/>
          <w:color w:val="000000"/>
        </w:rPr>
        <w:t>Miejska Hala Widowiskowo-Sportowa w Iławie, ul. Niepodległości 11B, w ramach zadania inwestycyjnego pn.: „Termomodernizacja obiektów użyteczności publicznej basen miejski, hala sportowa.”,</w:t>
      </w:r>
    </w:p>
    <w:p w:rsidR="00D9074C" w:rsidRPr="00A069BB" w:rsidRDefault="00D9074C" w:rsidP="00A069BB">
      <w:pPr>
        <w:numPr>
          <w:ilvl w:val="0"/>
          <w:numId w:val="33"/>
        </w:numPr>
        <w:shd w:val="clear" w:color="auto" w:fill="FFFFFF"/>
        <w:jc w:val="both"/>
        <w:rPr>
          <w:rFonts w:ascii="Arial Narrow" w:hAnsi="Arial Narrow" w:cs="Arial Narrow"/>
          <w:color w:val="000000"/>
        </w:rPr>
      </w:pPr>
      <w:r>
        <w:rPr>
          <w:rFonts w:ascii="Arial Narrow" w:hAnsi="Arial Narrow" w:cs="Arial Narrow"/>
          <w:color w:val="000000"/>
        </w:rPr>
        <w:t>Ratusz w Iławie, ul. Niepodległości 13, w ramach zadania inwestycyjnego pn.: „Termomodernizacja kino, ratusz, ODK, biblioteka”.</w:t>
      </w:r>
    </w:p>
    <w:p w:rsidR="00D9074C" w:rsidRPr="001C6718" w:rsidRDefault="00D9074C" w:rsidP="0096337E">
      <w:pPr>
        <w:numPr>
          <w:ilvl w:val="0"/>
          <w:numId w:val="4"/>
        </w:numPr>
        <w:shd w:val="clear" w:color="auto" w:fill="FFFFFF"/>
        <w:jc w:val="both"/>
        <w:rPr>
          <w:rFonts w:ascii="Arial Narrow" w:hAnsi="Arial Narrow" w:cs="Arial Narrow"/>
          <w:color w:val="000000"/>
        </w:rPr>
      </w:pPr>
      <w:r>
        <w:rPr>
          <w:rFonts w:ascii="Arial Narrow" w:hAnsi="Arial Narrow" w:cs="Arial Narrow"/>
          <w:color w:val="000000"/>
        </w:rPr>
        <w:t>Przedmiot</w:t>
      </w:r>
      <w:r w:rsidRPr="00AE19C0">
        <w:rPr>
          <w:rFonts w:ascii="Arial Narrow" w:hAnsi="Arial Narrow" w:cs="Arial Narrow"/>
          <w:color w:val="000000"/>
        </w:rPr>
        <w:t xml:space="preserve"> zamówienia</w:t>
      </w:r>
      <w:r>
        <w:rPr>
          <w:rFonts w:ascii="Arial Narrow" w:hAnsi="Arial Narrow" w:cs="Arial Narrow"/>
          <w:color w:val="000000"/>
        </w:rPr>
        <w:t>: a</w:t>
      </w:r>
      <w:r w:rsidRPr="001C6718">
        <w:rPr>
          <w:rFonts w:ascii="Arial Narrow" w:hAnsi="Arial Narrow" w:cs="Arial Narrow"/>
        </w:rPr>
        <w:t>udyty energetyczne  i audyty oświetlenia wymienione w ust. 1, należy wykonać  w oparciu o:</w:t>
      </w:r>
    </w:p>
    <w:p w:rsidR="00D9074C" w:rsidRDefault="00D9074C" w:rsidP="0096337E">
      <w:pPr>
        <w:numPr>
          <w:ilvl w:val="0"/>
          <w:numId w:val="34"/>
        </w:numPr>
        <w:shd w:val="clear" w:color="auto" w:fill="FFFFFF"/>
        <w:jc w:val="both"/>
        <w:rPr>
          <w:rFonts w:ascii="Arial Narrow" w:hAnsi="Arial Narrow" w:cs="Arial Narrow"/>
        </w:rPr>
      </w:pPr>
      <w:r>
        <w:rPr>
          <w:rFonts w:ascii="Arial Narrow" w:hAnsi="Arial Narrow" w:cs="Arial Narrow"/>
        </w:rPr>
        <w:t xml:space="preserve">istniejącą dokumentację projektową ( w części obiektów wersja elektroniczna, w części obiektów wersja papierowa), w tym: projekty budowlane, </w:t>
      </w:r>
      <w:r w:rsidRPr="001C6718">
        <w:rPr>
          <w:rFonts w:ascii="Arial Narrow" w:hAnsi="Arial Narrow" w:cs="Arial Narrow"/>
        </w:rPr>
        <w:t>inwentaryza</w:t>
      </w:r>
      <w:r>
        <w:rPr>
          <w:rFonts w:ascii="Arial Narrow" w:hAnsi="Arial Narrow" w:cs="Arial Narrow"/>
        </w:rPr>
        <w:t>cje</w:t>
      </w:r>
      <w:r w:rsidRPr="001C6718">
        <w:rPr>
          <w:rFonts w:ascii="Arial Narrow" w:hAnsi="Arial Narrow" w:cs="Arial Narrow"/>
        </w:rPr>
        <w:t xml:space="preserve"> architekto</w:t>
      </w:r>
      <w:r>
        <w:rPr>
          <w:rFonts w:ascii="Arial Narrow" w:hAnsi="Arial Narrow" w:cs="Arial Narrow"/>
        </w:rPr>
        <w:t>niczne</w:t>
      </w:r>
      <w:r w:rsidRPr="001C6718">
        <w:rPr>
          <w:rFonts w:ascii="Arial Narrow" w:hAnsi="Arial Narrow" w:cs="Arial Narrow"/>
        </w:rPr>
        <w:t xml:space="preserve"> i inwentaryza</w:t>
      </w:r>
      <w:r>
        <w:rPr>
          <w:rFonts w:ascii="Arial Narrow" w:hAnsi="Arial Narrow" w:cs="Arial Narrow"/>
        </w:rPr>
        <w:t>cje</w:t>
      </w:r>
      <w:r w:rsidRPr="001C6718">
        <w:rPr>
          <w:rFonts w:ascii="Arial Narrow" w:hAnsi="Arial Narrow" w:cs="Arial Narrow"/>
        </w:rPr>
        <w:t xml:space="preserve"> instalacji oświetleniowej obiektów ( z uwzględnieniem dokonanej po inwentaryzacji, przez użytkownika, wymiany części instalacji oświetleniowej na energooszczędną oraz planowanej instalacji PV);</w:t>
      </w:r>
    </w:p>
    <w:p w:rsidR="00D9074C" w:rsidRPr="001C6718" w:rsidRDefault="00D9074C" w:rsidP="00A069BB">
      <w:pPr>
        <w:numPr>
          <w:ilvl w:val="0"/>
          <w:numId w:val="34"/>
        </w:numPr>
        <w:shd w:val="clear" w:color="auto" w:fill="FFFFFF"/>
        <w:jc w:val="both"/>
        <w:rPr>
          <w:rFonts w:ascii="Arial Narrow" w:hAnsi="Arial Narrow" w:cs="Arial Narrow"/>
          <w:color w:val="000000"/>
        </w:rPr>
      </w:pPr>
      <w:r w:rsidRPr="001C6718">
        <w:rPr>
          <w:rFonts w:ascii="Arial Narrow" w:hAnsi="Arial Narrow" w:cs="Arial Narrow"/>
        </w:rPr>
        <w:t xml:space="preserve"> wizje lokalne w obiektach;</w:t>
      </w:r>
    </w:p>
    <w:p w:rsidR="00D9074C" w:rsidRPr="001C6718" w:rsidRDefault="00D9074C" w:rsidP="00A069BB">
      <w:pPr>
        <w:widowControl/>
        <w:numPr>
          <w:ilvl w:val="0"/>
          <w:numId w:val="34"/>
        </w:numPr>
        <w:autoSpaceDE/>
        <w:autoSpaceDN/>
        <w:adjustRightInd/>
        <w:jc w:val="both"/>
        <w:rPr>
          <w:rFonts w:ascii="Arial Narrow" w:hAnsi="Arial Narrow" w:cs="Arial Narrow"/>
        </w:rPr>
      </w:pPr>
      <w:r w:rsidRPr="001C6718">
        <w:rPr>
          <w:rFonts w:ascii="Arial Narrow" w:hAnsi="Arial Narrow" w:cs="Arial Narrow"/>
        </w:rPr>
        <w:t>ustalenia  z Użytkownikami obiektów i Zamawiającym,</w:t>
      </w:r>
    </w:p>
    <w:p w:rsidR="00D9074C" w:rsidRPr="001C6718" w:rsidRDefault="00D9074C" w:rsidP="00A069BB">
      <w:pPr>
        <w:widowControl/>
        <w:numPr>
          <w:ilvl w:val="0"/>
          <w:numId w:val="34"/>
        </w:numPr>
        <w:autoSpaceDE/>
        <w:autoSpaceDN/>
        <w:adjustRightInd/>
        <w:jc w:val="both"/>
        <w:rPr>
          <w:rFonts w:ascii="Arial Narrow" w:hAnsi="Arial Narrow" w:cs="Arial Narrow"/>
        </w:rPr>
      </w:pPr>
      <w:r w:rsidRPr="001C6718">
        <w:rPr>
          <w:rFonts w:ascii="Arial Narrow" w:hAnsi="Arial Narrow" w:cs="Arial Narrow"/>
        </w:rPr>
        <w:t>dane o ilościach zużytej energii cieplnej i el</w:t>
      </w:r>
      <w:r>
        <w:rPr>
          <w:rFonts w:ascii="Arial Narrow" w:hAnsi="Arial Narrow" w:cs="Arial Narrow"/>
        </w:rPr>
        <w:t xml:space="preserve">ektrycznej, wynikające z faktur 2019 i 2020r. (dane dostarczy Zamawiający), </w:t>
      </w:r>
    </w:p>
    <w:p w:rsidR="00D9074C" w:rsidRPr="0096337E" w:rsidRDefault="00D9074C" w:rsidP="0096337E">
      <w:pPr>
        <w:widowControl/>
        <w:numPr>
          <w:ilvl w:val="0"/>
          <w:numId w:val="34"/>
        </w:numPr>
        <w:autoSpaceDE/>
        <w:autoSpaceDN/>
        <w:adjustRightInd/>
        <w:jc w:val="both"/>
        <w:rPr>
          <w:rFonts w:ascii="Arial Narrow" w:hAnsi="Arial Narrow" w:cs="Arial Narrow"/>
        </w:rPr>
      </w:pPr>
      <w:r w:rsidRPr="0096337E">
        <w:rPr>
          <w:rFonts w:ascii="Arial Narrow" w:hAnsi="Arial Narrow" w:cs="Arial Narrow"/>
        </w:rPr>
        <w:t>przepisy obowiązującego prawa, w tym Rozporządzenie Ministra Infrastruktury z dnia 17 marca 2009r. w sprawie szczegółowego zakresu i formy audytu energetycznego oraz części audytu remontowego, wzorów kart audytów, a także algorytmów oceny opłacalności przedsięwzięcia termomodernizacyjnego.</w:t>
      </w:r>
    </w:p>
    <w:p w:rsidR="00D9074C" w:rsidRPr="0096337E" w:rsidRDefault="00D9074C" w:rsidP="0096337E">
      <w:pPr>
        <w:shd w:val="clear" w:color="auto" w:fill="FFFFFF"/>
        <w:jc w:val="both"/>
        <w:rPr>
          <w:rFonts w:ascii="Arial Narrow" w:hAnsi="Arial Narrow" w:cs="Arial Narrow"/>
        </w:rPr>
      </w:pPr>
    </w:p>
    <w:p w:rsidR="00D9074C" w:rsidRPr="00DB1239" w:rsidRDefault="00D9074C" w:rsidP="0096337E">
      <w:pPr>
        <w:pStyle w:val="ListParagraph"/>
        <w:numPr>
          <w:ilvl w:val="0"/>
          <w:numId w:val="4"/>
        </w:numPr>
        <w:spacing w:line="240" w:lineRule="auto"/>
        <w:rPr>
          <w:rFonts w:ascii="Arial Narrow" w:hAnsi="Arial Narrow" w:cs="Arial Narrow"/>
          <w:b/>
          <w:bCs/>
          <w:sz w:val="20"/>
          <w:szCs w:val="20"/>
        </w:rPr>
      </w:pPr>
      <w:r w:rsidRPr="00DB1239">
        <w:rPr>
          <w:rFonts w:ascii="Arial Narrow" w:hAnsi="Arial Narrow" w:cs="Arial Narrow"/>
          <w:sz w:val="20"/>
          <w:szCs w:val="20"/>
        </w:rPr>
        <w:t>Audyty energetyczne i audyty oświetlenia wymienione w ust. 1, będą podstawą do opracowan</w:t>
      </w:r>
      <w:r>
        <w:rPr>
          <w:rFonts w:ascii="Arial Narrow" w:hAnsi="Arial Narrow" w:cs="Arial Narrow"/>
          <w:sz w:val="20"/>
          <w:szCs w:val="20"/>
        </w:rPr>
        <w:t>ia dokumentacji projektowej w z</w:t>
      </w:r>
      <w:r w:rsidRPr="00DB1239">
        <w:rPr>
          <w:rFonts w:ascii="Arial Narrow" w:hAnsi="Arial Narrow" w:cs="Arial Narrow"/>
          <w:sz w:val="20"/>
          <w:szCs w:val="20"/>
        </w:rPr>
        <w:t>akresie wykonania robót  budowlanych obejmujących w szczególności:</w:t>
      </w:r>
    </w:p>
    <w:p w:rsidR="00D9074C" w:rsidRPr="00DB1239" w:rsidRDefault="00D9074C" w:rsidP="0096337E">
      <w:pPr>
        <w:widowControl/>
        <w:numPr>
          <w:ilvl w:val="0"/>
          <w:numId w:val="35"/>
        </w:numPr>
        <w:autoSpaceDE/>
        <w:autoSpaceDN/>
        <w:adjustRightInd/>
        <w:jc w:val="both"/>
        <w:rPr>
          <w:rFonts w:ascii="Arial Narrow" w:hAnsi="Arial Narrow" w:cs="Arial Narrow"/>
        </w:rPr>
      </w:pPr>
      <w:r w:rsidRPr="00DB1239">
        <w:rPr>
          <w:rFonts w:ascii="Arial Narrow" w:hAnsi="Arial Narrow" w:cs="Arial Narrow"/>
        </w:rPr>
        <w:t>docieplenie przegród zewnętrznych budynków (ścian i dachu) i wymianę części stolarki wraz z robotami towarzyszącymi,</w:t>
      </w:r>
    </w:p>
    <w:p w:rsidR="00D9074C" w:rsidRPr="00DB1239" w:rsidRDefault="00D9074C" w:rsidP="0096337E">
      <w:pPr>
        <w:widowControl/>
        <w:numPr>
          <w:ilvl w:val="0"/>
          <w:numId w:val="35"/>
        </w:numPr>
        <w:autoSpaceDE/>
        <w:autoSpaceDN/>
        <w:adjustRightInd/>
        <w:jc w:val="both"/>
        <w:rPr>
          <w:rFonts w:ascii="Arial Narrow" w:hAnsi="Arial Narrow" w:cs="Arial Narrow"/>
        </w:rPr>
      </w:pPr>
      <w:r w:rsidRPr="00DB1239">
        <w:rPr>
          <w:rFonts w:ascii="Arial Narrow" w:hAnsi="Arial Narrow" w:cs="Arial Narrow"/>
        </w:rPr>
        <w:t>wymianę/usprawnienie instalacji c.o. i c.w.u. wraz z robotami towarzyszącymi;</w:t>
      </w:r>
    </w:p>
    <w:p w:rsidR="00D9074C" w:rsidRPr="00DB1239" w:rsidRDefault="00D9074C" w:rsidP="0096337E">
      <w:pPr>
        <w:widowControl/>
        <w:numPr>
          <w:ilvl w:val="0"/>
          <w:numId w:val="35"/>
        </w:numPr>
        <w:autoSpaceDE/>
        <w:autoSpaceDN/>
        <w:adjustRightInd/>
        <w:jc w:val="both"/>
        <w:rPr>
          <w:rFonts w:ascii="Arial Narrow" w:hAnsi="Arial Narrow" w:cs="Arial Narrow"/>
        </w:rPr>
      </w:pPr>
      <w:r w:rsidRPr="00DB1239">
        <w:rPr>
          <w:rFonts w:ascii="Arial Narrow" w:hAnsi="Arial Narrow" w:cs="Arial Narrow"/>
        </w:rPr>
        <w:t>wymianę lamp oświetleniowych na energooszczędne oraz montaż na dachu budynku  instalacji PV wraz z robotami towarzyszącymi.</w:t>
      </w:r>
    </w:p>
    <w:p w:rsidR="00D9074C" w:rsidRPr="00DB1239" w:rsidRDefault="00D9074C" w:rsidP="0096337E">
      <w:pPr>
        <w:shd w:val="clear" w:color="auto" w:fill="FFFFFF"/>
        <w:ind w:left="357"/>
        <w:jc w:val="both"/>
        <w:rPr>
          <w:rFonts w:ascii="Arial Narrow" w:hAnsi="Arial Narrow" w:cs="Arial Narrow"/>
        </w:rPr>
      </w:pPr>
    </w:p>
    <w:p w:rsidR="00D9074C" w:rsidRPr="00DB1239" w:rsidRDefault="00D9074C" w:rsidP="0096337E">
      <w:pPr>
        <w:widowControl/>
        <w:autoSpaceDE/>
        <w:autoSpaceDN/>
        <w:adjustRightInd/>
        <w:ind w:left="624"/>
        <w:jc w:val="both"/>
        <w:rPr>
          <w:rFonts w:ascii="Arial Narrow" w:hAnsi="Arial Narrow" w:cs="Arial Narrow"/>
        </w:rPr>
      </w:pPr>
    </w:p>
    <w:p w:rsidR="00D9074C" w:rsidRPr="00DB1239" w:rsidRDefault="00D9074C" w:rsidP="0096337E">
      <w:pPr>
        <w:shd w:val="clear" w:color="auto" w:fill="FFFFFF"/>
        <w:ind w:left="357"/>
        <w:jc w:val="both"/>
        <w:rPr>
          <w:rFonts w:ascii="Arial Narrow" w:hAnsi="Arial Narrow" w:cs="Arial Narrow"/>
        </w:rPr>
      </w:pPr>
    </w:p>
    <w:p w:rsidR="00D9074C" w:rsidRPr="00DB1239" w:rsidRDefault="00D9074C" w:rsidP="0096337E">
      <w:pPr>
        <w:pStyle w:val="ListParagraph"/>
        <w:numPr>
          <w:ilvl w:val="0"/>
          <w:numId w:val="4"/>
        </w:numPr>
        <w:spacing w:line="240" w:lineRule="auto"/>
        <w:rPr>
          <w:rFonts w:ascii="Arial Narrow" w:hAnsi="Arial Narrow" w:cs="Arial Narrow"/>
          <w:b/>
          <w:bCs/>
          <w:sz w:val="20"/>
          <w:szCs w:val="20"/>
        </w:rPr>
      </w:pPr>
      <w:r w:rsidRPr="00DB1239">
        <w:rPr>
          <w:rFonts w:ascii="Arial Narrow" w:hAnsi="Arial Narrow" w:cs="Arial Narrow"/>
          <w:sz w:val="20"/>
          <w:szCs w:val="20"/>
        </w:rPr>
        <w:t xml:space="preserve">W audytach energetycznych wymienionych w ust. 1, należy uwzględnić wszystkie koszty robót termomodernizacyjnych oraz robót towarzyszących. </w:t>
      </w:r>
    </w:p>
    <w:p w:rsidR="00D9074C" w:rsidRPr="00DB1239" w:rsidRDefault="00D9074C" w:rsidP="0096337E">
      <w:pPr>
        <w:pStyle w:val="ListParagraph"/>
        <w:numPr>
          <w:ilvl w:val="0"/>
          <w:numId w:val="4"/>
        </w:numPr>
        <w:spacing w:line="240" w:lineRule="auto"/>
        <w:rPr>
          <w:rFonts w:ascii="Arial Narrow" w:hAnsi="Arial Narrow" w:cs="Arial Narrow"/>
          <w:b/>
          <w:bCs/>
          <w:sz w:val="20"/>
          <w:szCs w:val="20"/>
        </w:rPr>
      </w:pPr>
      <w:r w:rsidRPr="00DB1239">
        <w:rPr>
          <w:rFonts w:ascii="Arial Narrow" w:hAnsi="Arial Narrow" w:cs="Arial Narrow"/>
          <w:sz w:val="20"/>
          <w:szCs w:val="20"/>
        </w:rPr>
        <w:t>Audyty energetyczne wymienione w ust. 1, należy wykonać  i dostarczyć Zamawiającemu w następującej ilości:</w:t>
      </w:r>
    </w:p>
    <w:p w:rsidR="00D9074C" w:rsidRPr="00DB1239" w:rsidRDefault="00D9074C" w:rsidP="0096337E">
      <w:pPr>
        <w:widowControl/>
        <w:numPr>
          <w:ilvl w:val="0"/>
          <w:numId w:val="32"/>
        </w:numPr>
        <w:autoSpaceDE/>
        <w:autoSpaceDN/>
        <w:adjustRightInd/>
        <w:jc w:val="both"/>
        <w:rPr>
          <w:rFonts w:ascii="Arial Narrow" w:hAnsi="Arial Narrow" w:cs="Arial Narrow"/>
        </w:rPr>
      </w:pPr>
      <w:r w:rsidRPr="00DB1239">
        <w:rPr>
          <w:rFonts w:ascii="Arial Narrow" w:hAnsi="Arial Narrow" w:cs="Arial Narrow"/>
        </w:rPr>
        <w:t xml:space="preserve">3 egz. w wersji papierowej </w:t>
      </w:r>
    </w:p>
    <w:p w:rsidR="00D9074C" w:rsidRPr="00DB1239" w:rsidRDefault="00D9074C" w:rsidP="0096337E">
      <w:pPr>
        <w:widowControl/>
        <w:numPr>
          <w:ilvl w:val="0"/>
          <w:numId w:val="32"/>
        </w:numPr>
        <w:autoSpaceDE/>
        <w:autoSpaceDN/>
        <w:adjustRightInd/>
        <w:jc w:val="both"/>
        <w:rPr>
          <w:rFonts w:ascii="Arial Narrow" w:hAnsi="Arial Narrow" w:cs="Arial Narrow"/>
        </w:rPr>
      </w:pPr>
      <w:r w:rsidRPr="00DB1239">
        <w:rPr>
          <w:rFonts w:ascii="Arial Narrow" w:hAnsi="Arial Narrow" w:cs="Arial Narrow"/>
        </w:rPr>
        <w:t>1 egz. w wersji elektronicznej na płycie CD ( w formacie PDF).</w:t>
      </w:r>
    </w:p>
    <w:p w:rsidR="00D9074C" w:rsidRPr="00E15ECE" w:rsidRDefault="00D9074C" w:rsidP="00DB1239">
      <w:pPr>
        <w:pStyle w:val="ListParagraph"/>
        <w:numPr>
          <w:ilvl w:val="0"/>
          <w:numId w:val="4"/>
        </w:numPr>
        <w:spacing w:line="240" w:lineRule="auto"/>
        <w:rPr>
          <w:rFonts w:ascii="Arial Narrow" w:hAnsi="Arial Narrow" w:cs="Arial Narrow"/>
          <w:b/>
          <w:bCs/>
          <w:sz w:val="20"/>
          <w:szCs w:val="20"/>
        </w:rPr>
      </w:pPr>
      <w:r w:rsidRPr="00E15ECE">
        <w:rPr>
          <w:rFonts w:ascii="Arial Narrow" w:hAnsi="Arial Narrow" w:cs="Arial Narrow"/>
          <w:color w:val="221E1F"/>
          <w:sz w:val="20"/>
          <w:szCs w:val="20"/>
        </w:rPr>
        <w:t xml:space="preserve">Przedmiot umowy obejmuje, także </w:t>
      </w:r>
      <w:r w:rsidRPr="00E15ECE">
        <w:rPr>
          <w:rFonts w:ascii="Arial Narrow" w:hAnsi="Arial Narrow" w:cs="Arial Narrow"/>
          <w:sz w:val="20"/>
          <w:szCs w:val="20"/>
        </w:rPr>
        <w:t>udzielanie wyjaśnień i odpowiedzi w trakcie realizacji następczej dokumentacji projektowej, wykonywanej na podstawie dokumentacji stanowiącej przedmiot niniejszej umowy.</w:t>
      </w:r>
    </w:p>
    <w:p w:rsidR="00D9074C" w:rsidRPr="00E15ECE" w:rsidRDefault="00D9074C" w:rsidP="00E15ECE">
      <w:pPr>
        <w:pStyle w:val="ListParagraph"/>
        <w:numPr>
          <w:ilvl w:val="0"/>
          <w:numId w:val="4"/>
        </w:numPr>
        <w:spacing w:line="240" w:lineRule="auto"/>
        <w:rPr>
          <w:rFonts w:ascii="Arial Narrow" w:hAnsi="Arial Narrow" w:cs="Arial Narrow"/>
          <w:b/>
          <w:bCs/>
          <w:sz w:val="20"/>
          <w:szCs w:val="20"/>
        </w:rPr>
      </w:pPr>
      <w:r w:rsidRPr="00E15ECE">
        <w:rPr>
          <w:rFonts w:ascii="Arial Narrow" w:hAnsi="Arial Narrow" w:cs="Arial Narrow"/>
          <w:sz w:val="20"/>
          <w:szCs w:val="20"/>
        </w:rPr>
        <w:t xml:space="preserve">Charakterystykę obiektów użyteczności publicznej wymienionych w ust. 1 zawiera tabela stanowiąca załącznik Nr </w:t>
      </w:r>
      <w:r>
        <w:rPr>
          <w:rFonts w:ascii="Arial Narrow" w:hAnsi="Arial Narrow" w:cs="Arial Narrow"/>
          <w:sz w:val="20"/>
          <w:szCs w:val="20"/>
        </w:rPr>
        <w:t>1</w:t>
      </w:r>
      <w:r w:rsidRPr="00E15ECE">
        <w:rPr>
          <w:rFonts w:ascii="Arial Narrow" w:hAnsi="Arial Narrow" w:cs="Arial Narrow"/>
          <w:sz w:val="20"/>
          <w:szCs w:val="20"/>
        </w:rPr>
        <w:t xml:space="preserve"> do </w:t>
      </w:r>
      <w:r>
        <w:rPr>
          <w:rFonts w:ascii="Arial Narrow" w:hAnsi="Arial Narrow" w:cs="Arial Narrow"/>
          <w:sz w:val="20"/>
          <w:szCs w:val="20"/>
        </w:rPr>
        <w:t xml:space="preserve">niniejszej umowy/załącznik Nr 6 do </w:t>
      </w:r>
      <w:r w:rsidRPr="00E15ECE">
        <w:rPr>
          <w:rFonts w:ascii="Arial Narrow" w:hAnsi="Arial Narrow" w:cs="Arial Narrow"/>
          <w:sz w:val="20"/>
          <w:szCs w:val="20"/>
        </w:rPr>
        <w:t>Zaproszenia do złożenia oferty.</w:t>
      </w:r>
    </w:p>
    <w:p w:rsidR="00D9074C" w:rsidRPr="00E15ECE" w:rsidRDefault="00D9074C" w:rsidP="00E15ECE">
      <w:pPr>
        <w:pStyle w:val="ListParagraph"/>
        <w:numPr>
          <w:ilvl w:val="0"/>
          <w:numId w:val="4"/>
        </w:numPr>
        <w:spacing w:line="240" w:lineRule="auto"/>
        <w:rPr>
          <w:rFonts w:ascii="Arial Narrow" w:hAnsi="Arial Narrow" w:cs="Arial Narrow"/>
          <w:b/>
          <w:bCs/>
          <w:sz w:val="20"/>
          <w:szCs w:val="20"/>
        </w:rPr>
      </w:pPr>
      <w:r w:rsidRPr="005701BF">
        <w:rPr>
          <w:rFonts w:ascii="Arial Narrow" w:hAnsi="Arial Narrow" w:cs="Arial Narrow"/>
          <w:color w:val="000000"/>
          <w:sz w:val="20"/>
          <w:szCs w:val="20"/>
        </w:rPr>
        <w:t xml:space="preserve">Zamawiający udostępni wszystkie niezbędne materiały do wykonania umowy oraz umożliwi Wykonawcy dostęp do miejsc i pomieszczeń, </w:t>
      </w:r>
      <w:r>
        <w:rPr>
          <w:rFonts w:ascii="Arial Narrow" w:hAnsi="Arial Narrow" w:cs="Arial Narrow"/>
          <w:color w:val="000000"/>
          <w:sz w:val="20"/>
          <w:szCs w:val="20"/>
        </w:rPr>
        <w:t xml:space="preserve">celem prawidłowego wykonania przedmiotu zamówienia. </w:t>
      </w:r>
    </w:p>
    <w:p w:rsidR="00D9074C" w:rsidRPr="005701BF" w:rsidRDefault="00D9074C" w:rsidP="00787BCA">
      <w:pPr>
        <w:pStyle w:val="ListParagraph"/>
        <w:ind w:left="360" w:firstLine="0"/>
        <w:rPr>
          <w:rFonts w:ascii="Arial Narrow" w:hAnsi="Arial Narrow" w:cs="Arial Narrow"/>
          <w:sz w:val="20"/>
          <w:szCs w:val="20"/>
        </w:rPr>
      </w:pPr>
    </w:p>
    <w:p w:rsidR="00D9074C" w:rsidRPr="005701BF" w:rsidRDefault="00D9074C" w:rsidP="00917DA2">
      <w:pPr>
        <w:widowControl/>
        <w:numPr>
          <w:ilvl w:val="0"/>
          <w:numId w:val="11"/>
        </w:numPr>
        <w:autoSpaceDE/>
        <w:autoSpaceDN/>
        <w:adjustRightInd/>
        <w:jc w:val="center"/>
        <w:rPr>
          <w:rFonts w:ascii="Arial Narrow" w:hAnsi="Arial Narrow" w:cs="Arial Narrow"/>
          <w:b/>
          <w:bCs/>
          <w:u w:val="single"/>
        </w:rPr>
      </w:pPr>
      <w:r w:rsidRPr="005701BF">
        <w:rPr>
          <w:rFonts w:ascii="Arial Narrow" w:hAnsi="Arial Narrow" w:cs="Arial Narrow"/>
          <w:b/>
          <w:bCs/>
          <w:u w:val="single"/>
        </w:rPr>
        <w:t>Termin realizacji</w:t>
      </w:r>
    </w:p>
    <w:p w:rsidR="00D9074C" w:rsidRPr="005F7A54" w:rsidRDefault="00D9074C" w:rsidP="00917DA2">
      <w:pPr>
        <w:pStyle w:val="ListParagraph"/>
        <w:numPr>
          <w:ilvl w:val="0"/>
          <w:numId w:val="23"/>
        </w:numPr>
        <w:spacing w:before="0" w:line="240" w:lineRule="auto"/>
        <w:rPr>
          <w:rFonts w:ascii="Arial Narrow" w:hAnsi="Arial Narrow" w:cs="Arial Narrow"/>
          <w:color w:val="000000"/>
          <w:sz w:val="20"/>
          <w:szCs w:val="20"/>
        </w:rPr>
      </w:pPr>
      <w:r w:rsidRPr="005701BF">
        <w:rPr>
          <w:rFonts w:ascii="Arial Narrow" w:hAnsi="Arial Narrow" w:cs="Arial Narrow"/>
          <w:color w:val="000000"/>
          <w:sz w:val="20"/>
          <w:szCs w:val="20"/>
        </w:rPr>
        <w:t xml:space="preserve">Termin rozpoczęcia realizacji przedmiotu zamówienia - od </w:t>
      </w:r>
      <w:r w:rsidRPr="005F7A54">
        <w:rPr>
          <w:rFonts w:ascii="Arial Narrow" w:hAnsi="Arial Narrow" w:cs="Arial Narrow"/>
          <w:color w:val="000000"/>
          <w:sz w:val="20"/>
          <w:szCs w:val="20"/>
        </w:rPr>
        <w:t xml:space="preserve">dnia </w:t>
      </w:r>
      <w:r w:rsidRPr="00496DA9">
        <w:rPr>
          <w:rFonts w:ascii="Arial Narrow" w:hAnsi="Arial Narrow" w:cs="Arial Narrow"/>
          <w:sz w:val="20"/>
          <w:szCs w:val="20"/>
        </w:rPr>
        <w:t xml:space="preserve">podpisania umowy do dnia </w:t>
      </w:r>
      <w:r>
        <w:rPr>
          <w:rFonts w:ascii="Arial Narrow" w:hAnsi="Arial Narrow" w:cs="Arial Narrow"/>
          <w:b/>
          <w:bCs/>
          <w:sz w:val="20"/>
          <w:szCs w:val="20"/>
        </w:rPr>
        <w:t>31.10</w:t>
      </w:r>
      <w:r w:rsidRPr="00273E57">
        <w:rPr>
          <w:rFonts w:ascii="Arial Narrow" w:hAnsi="Arial Narrow" w:cs="Arial Narrow"/>
          <w:b/>
          <w:bCs/>
          <w:sz w:val="20"/>
          <w:szCs w:val="20"/>
        </w:rPr>
        <w:t>.202</w:t>
      </w:r>
      <w:r>
        <w:rPr>
          <w:rFonts w:ascii="Arial Narrow" w:hAnsi="Arial Narrow" w:cs="Arial Narrow"/>
          <w:b/>
          <w:bCs/>
          <w:sz w:val="20"/>
          <w:szCs w:val="20"/>
        </w:rPr>
        <w:t>1</w:t>
      </w:r>
      <w:r>
        <w:rPr>
          <w:rFonts w:ascii="Arial Narrow" w:hAnsi="Arial Narrow" w:cs="Arial Narrow"/>
          <w:sz w:val="20"/>
          <w:szCs w:val="20"/>
        </w:rPr>
        <w:t xml:space="preserve"> r.</w:t>
      </w:r>
      <w:r w:rsidRPr="00496DA9">
        <w:rPr>
          <w:rFonts w:ascii="Arial Narrow" w:hAnsi="Arial Narrow" w:cs="Arial Narrow"/>
          <w:sz w:val="20"/>
          <w:szCs w:val="20"/>
        </w:rPr>
        <w:t xml:space="preserve"> Jest</w:t>
      </w:r>
      <w:r w:rsidRPr="005F7A54">
        <w:rPr>
          <w:rFonts w:ascii="Arial Narrow" w:hAnsi="Arial Narrow" w:cs="Arial Narrow"/>
          <w:color w:val="000000"/>
          <w:sz w:val="20"/>
          <w:szCs w:val="20"/>
        </w:rPr>
        <w:t xml:space="preserve"> to termin przekazani</w:t>
      </w:r>
      <w:r>
        <w:rPr>
          <w:rFonts w:ascii="Arial Narrow" w:hAnsi="Arial Narrow" w:cs="Arial Narrow"/>
          <w:color w:val="000000"/>
          <w:sz w:val="20"/>
          <w:szCs w:val="20"/>
        </w:rPr>
        <w:t>a kompletnej dokumentacji audytów energetycznych 11 obiektów użyteczności publicznej</w:t>
      </w:r>
      <w:r w:rsidRPr="005F7A54">
        <w:rPr>
          <w:rFonts w:ascii="Arial Narrow" w:hAnsi="Arial Narrow" w:cs="Arial Narrow"/>
          <w:color w:val="000000"/>
          <w:sz w:val="20"/>
          <w:szCs w:val="20"/>
        </w:rPr>
        <w:t>.</w:t>
      </w:r>
    </w:p>
    <w:p w:rsidR="00D9074C" w:rsidRPr="005701BF" w:rsidRDefault="00D9074C" w:rsidP="00EB47DB">
      <w:pPr>
        <w:pStyle w:val="ListParagraph"/>
        <w:ind w:left="0" w:firstLine="0"/>
        <w:rPr>
          <w:rFonts w:ascii="Arial Narrow" w:hAnsi="Arial Narrow" w:cs="Arial Narrow"/>
          <w:color w:val="FF0000"/>
          <w:sz w:val="20"/>
          <w:szCs w:val="20"/>
        </w:rPr>
      </w:pPr>
    </w:p>
    <w:p w:rsidR="00D9074C" w:rsidRPr="005A64F1" w:rsidRDefault="00D9074C" w:rsidP="00917DA2">
      <w:pPr>
        <w:widowControl/>
        <w:numPr>
          <w:ilvl w:val="0"/>
          <w:numId w:val="11"/>
        </w:numPr>
        <w:autoSpaceDE/>
        <w:autoSpaceDN/>
        <w:adjustRightInd/>
        <w:jc w:val="center"/>
        <w:rPr>
          <w:rFonts w:ascii="Arial Narrow" w:hAnsi="Arial Narrow" w:cs="Arial Narrow"/>
          <w:b/>
          <w:bCs/>
          <w:u w:val="single"/>
        </w:rPr>
      </w:pPr>
      <w:r w:rsidRPr="005A64F1">
        <w:rPr>
          <w:rFonts w:ascii="Arial Narrow" w:hAnsi="Arial Narrow" w:cs="Arial Narrow"/>
          <w:b/>
          <w:bCs/>
          <w:u w:val="single"/>
        </w:rPr>
        <w:t>Zobowiązania Wykonawcy</w:t>
      </w:r>
    </w:p>
    <w:p w:rsidR="00D9074C" w:rsidRPr="005A64F1" w:rsidRDefault="00D9074C" w:rsidP="00E15ECE">
      <w:pPr>
        <w:pStyle w:val="ListParagraph"/>
        <w:numPr>
          <w:ilvl w:val="0"/>
          <w:numId w:val="24"/>
        </w:numPr>
        <w:spacing w:before="0" w:line="240" w:lineRule="auto"/>
        <w:rPr>
          <w:rFonts w:ascii="Arial Narrow" w:hAnsi="Arial Narrow" w:cs="Arial Narrow"/>
          <w:sz w:val="20"/>
          <w:szCs w:val="20"/>
        </w:rPr>
      </w:pPr>
      <w:r w:rsidRPr="005A64F1">
        <w:rPr>
          <w:rFonts w:ascii="Arial Narrow" w:hAnsi="Arial Narrow" w:cs="Arial Narrow"/>
          <w:sz w:val="20"/>
          <w:szCs w:val="20"/>
        </w:rPr>
        <w:t>Do wykonania przedmiotu umowy Wykonawca wyznacza następujące osoby posiadające odpowiednie kwalifikacje:</w:t>
      </w:r>
    </w:p>
    <w:p w:rsidR="00D9074C" w:rsidRPr="005A64F1" w:rsidRDefault="00D9074C" w:rsidP="00917DA2">
      <w:pPr>
        <w:widowControl/>
        <w:numPr>
          <w:ilvl w:val="2"/>
          <w:numId w:val="10"/>
        </w:numPr>
        <w:autoSpaceDE/>
        <w:autoSpaceDN/>
        <w:adjustRightInd/>
        <w:jc w:val="both"/>
        <w:rPr>
          <w:rFonts w:ascii="Arial Narrow" w:hAnsi="Arial Narrow" w:cs="Arial Narrow"/>
        </w:rPr>
      </w:pPr>
      <w:r w:rsidRPr="005A64F1">
        <w:rPr>
          <w:rFonts w:ascii="Arial Narrow" w:hAnsi="Arial Narrow" w:cs="Arial Narrow"/>
        </w:rPr>
        <w:t>...........................</w:t>
      </w:r>
    </w:p>
    <w:p w:rsidR="00D9074C" w:rsidRPr="005A64F1" w:rsidRDefault="00D9074C" w:rsidP="00917DA2">
      <w:pPr>
        <w:widowControl/>
        <w:numPr>
          <w:ilvl w:val="2"/>
          <w:numId w:val="10"/>
        </w:numPr>
        <w:autoSpaceDE/>
        <w:autoSpaceDN/>
        <w:adjustRightInd/>
        <w:jc w:val="both"/>
        <w:rPr>
          <w:rFonts w:ascii="Arial Narrow" w:hAnsi="Arial Narrow" w:cs="Arial Narrow"/>
        </w:rPr>
      </w:pPr>
      <w:r w:rsidRPr="005A64F1">
        <w:rPr>
          <w:rFonts w:ascii="Arial Narrow" w:hAnsi="Arial Narrow" w:cs="Arial Narrow"/>
        </w:rPr>
        <w:t>...........................</w:t>
      </w:r>
    </w:p>
    <w:p w:rsidR="00D9074C" w:rsidRPr="005A64F1" w:rsidRDefault="00D9074C" w:rsidP="00EE386D">
      <w:pPr>
        <w:pStyle w:val="BodyTextIndent3"/>
        <w:numPr>
          <w:ilvl w:val="0"/>
          <w:numId w:val="24"/>
        </w:numPr>
        <w:spacing w:after="0"/>
        <w:jc w:val="both"/>
        <w:rPr>
          <w:rFonts w:ascii="Arial Narrow" w:hAnsi="Arial Narrow" w:cs="Arial Narrow"/>
          <w:sz w:val="20"/>
          <w:szCs w:val="20"/>
        </w:rPr>
      </w:pPr>
      <w:r w:rsidRPr="005A64F1">
        <w:rPr>
          <w:rFonts w:ascii="Arial Narrow" w:hAnsi="Arial Narrow" w:cs="Arial Narrow"/>
          <w:sz w:val="20"/>
          <w:szCs w:val="20"/>
        </w:rPr>
        <w:t xml:space="preserve">Z chwilą dostarczenia przedmiotu zamówienia i odbioru protokolarnego na Zamawiającego przechodzą wszelkie majątkowe prawa autorskie oraz prawa pokrewne na wszystkich polach eksploatacji na czas nieokreślony, w tym w szczególności następujące pola eksploatacji: </w:t>
      </w:r>
    </w:p>
    <w:p w:rsidR="00D9074C" w:rsidRPr="005A64F1" w:rsidRDefault="00D9074C" w:rsidP="00917DA2">
      <w:pPr>
        <w:widowControl/>
        <w:numPr>
          <w:ilvl w:val="0"/>
          <w:numId w:val="12"/>
        </w:numPr>
        <w:autoSpaceDE/>
        <w:autoSpaceDN/>
        <w:adjustRightInd/>
        <w:jc w:val="both"/>
        <w:rPr>
          <w:rFonts w:ascii="Arial Narrow" w:hAnsi="Arial Narrow" w:cs="Arial Narrow"/>
        </w:rPr>
      </w:pPr>
      <w:r w:rsidRPr="005A64F1">
        <w:rPr>
          <w:rFonts w:ascii="Arial Narrow" w:hAnsi="Arial Narrow" w:cs="Arial Narrow"/>
        </w:rPr>
        <w:t xml:space="preserve">utrwalenia; </w:t>
      </w:r>
    </w:p>
    <w:p w:rsidR="00D9074C" w:rsidRPr="005A64F1" w:rsidRDefault="00D9074C" w:rsidP="00917DA2">
      <w:pPr>
        <w:widowControl/>
        <w:numPr>
          <w:ilvl w:val="0"/>
          <w:numId w:val="12"/>
        </w:numPr>
        <w:autoSpaceDE/>
        <w:autoSpaceDN/>
        <w:adjustRightInd/>
        <w:jc w:val="both"/>
        <w:rPr>
          <w:rFonts w:ascii="Arial Narrow" w:hAnsi="Arial Narrow" w:cs="Arial Narrow"/>
        </w:rPr>
      </w:pPr>
      <w:r w:rsidRPr="005A64F1">
        <w:rPr>
          <w:rFonts w:ascii="Arial Narrow" w:hAnsi="Arial Narrow" w:cs="Arial Narrow"/>
        </w:rPr>
        <w:t xml:space="preserve">zwielokrotnienia określoną techniką </w:t>
      </w:r>
    </w:p>
    <w:p w:rsidR="00D9074C" w:rsidRPr="005A64F1" w:rsidRDefault="00D9074C" w:rsidP="00917DA2">
      <w:pPr>
        <w:widowControl/>
        <w:numPr>
          <w:ilvl w:val="0"/>
          <w:numId w:val="12"/>
        </w:numPr>
        <w:autoSpaceDE/>
        <w:autoSpaceDN/>
        <w:adjustRightInd/>
        <w:jc w:val="both"/>
        <w:rPr>
          <w:rFonts w:ascii="Arial Narrow" w:hAnsi="Arial Narrow" w:cs="Arial Narrow"/>
        </w:rPr>
      </w:pPr>
      <w:r w:rsidRPr="005A64F1">
        <w:rPr>
          <w:rFonts w:ascii="Arial Narrow" w:hAnsi="Arial Narrow" w:cs="Arial Narrow"/>
        </w:rPr>
        <w:t xml:space="preserve">wprowadzania do pamięci komputera; </w:t>
      </w:r>
    </w:p>
    <w:p w:rsidR="00D9074C" w:rsidRPr="005A64F1" w:rsidRDefault="00D9074C" w:rsidP="00917DA2">
      <w:pPr>
        <w:widowControl/>
        <w:numPr>
          <w:ilvl w:val="0"/>
          <w:numId w:val="12"/>
        </w:numPr>
        <w:autoSpaceDE/>
        <w:autoSpaceDN/>
        <w:adjustRightInd/>
        <w:jc w:val="both"/>
        <w:rPr>
          <w:rFonts w:ascii="Arial Narrow" w:hAnsi="Arial Narrow" w:cs="Arial Narrow"/>
        </w:rPr>
      </w:pPr>
      <w:r w:rsidRPr="005A64F1">
        <w:rPr>
          <w:rFonts w:ascii="Arial Narrow" w:hAnsi="Arial Narrow" w:cs="Arial Narrow"/>
        </w:rPr>
        <w:t xml:space="preserve">wyświetlania; </w:t>
      </w:r>
    </w:p>
    <w:p w:rsidR="00D9074C" w:rsidRPr="005A64F1" w:rsidRDefault="00D9074C" w:rsidP="00E15ECE">
      <w:pPr>
        <w:widowControl/>
        <w:numPr>
          <w:ilvl w:val="0"/>
          <w:numId w:val="12"/>
        </w:numPr>
        <w:autoSpaceDE/>
        <w:autoSpaceDN/>
        <w:adjustRightInd/>
        <w:jc w:val="both"/>
        <w:rPr>
          <w:rFonts w:ascii="Arial Narrow" w:hAnsi="Arial Narrow" w:cs="Arial Narrow"/>
        </w:rPr>
      </w:pPr>
      <w:r w:rsidRPr="005A64F1">
        <w:rPr>
          <w:rFonts w:ascii="Arial Narrow" w:hAnsi="Arial Narrow" w:cs="Arial Narrow"/>
        </w:rPr>
        <w:t>publicznego odtworzenia,</w:t>
      </w:r>
    </w:p>
    <w:p w:rsidR="00D9074C" w:rsidRPr="005A64F1" w:rsidRDefault="00D9074C" w:rsidP="00E15ECE">
      <w:pPr>
        <w:widowControl/>
        <w:numPr>
          <w:ilvl w:val="0"/>
          <w:numId w:val="12"/>
        </w:numPr>
        <w:autoSpaceDE/>
        <w:autoSpaceDN/>
        <w:adjustRightInd/>
        <w:jc w:val="both"/>
        <w:rPr>
          <w:rFonts w:ascii="Arial Narrow" w:hAnsi="Arial Narrow" w:cs="Arial Narrow"/>
        </w:rPr>
      </w:pPr>
      <w:r w:rsidRPr="005A64F1">
        <w:rPr>
          <w:rFonts w:ascii="Arial Narrow" w:hAnsi="Arial Narrow" w:cs="Arial Narrow"/>
        </w:rPr>
        <w:t>udostępniania instytucjom udzielającym dofinansowania i autorom następczej dokumentacji projektowej.</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Wykonawca zobowiązuje się wykonać przedmiot umowy z zachowaniem należytej staranności.</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 xml:space="preserve">Wykonawca ponosi odpowiedzialność za wykonanie zadań przewidzianych niniejszą umową oraz za działania i zaniechania osób wykonujących w jego imieniu Umowę jak za działania i zaniechania własne. </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Wykonawca zobowiązuje się do przestrzegania standardów obowiązującego prawa w zakresie wykonywania przedmiotu niniejszego zamówienia.</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 xml:space="preserve">Wszystkie dokumenty i informacje otrzymane przez Wykonawcę od Zamawiającego będą zachowane w ścisłej poufności i nie zostaną udostępnione osobom trzecim bez zgody Zamawiającego. Wykonawca będzie zwolniony z obowiązku zachowania poufności takich informacji tylko jeżeli takie ujawnienie będzie wymagane przez bezwzględnie obowiązujące przepisy prawa lub decyzję właściwego sądu. </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 xml:space="preserve">Wszystkie dokumenty i informacje dotyczące Zamawiającego, które Wykonawca uzyska od Zamawiającego w związku z wykonywaniem przedmiotu umowy pozostaną własnością Zamawiającego. Wykonawca zwróci takie dokumenty i informacje Zamawiającemu na każde żądanie, w tym kopie takich materiałów, z uwzględnieniem obowiązku ich zatrzymania w zakresie określonym prawem. </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Niniejsza klauzula poufności jest nieograniczona w czasie i będzie obowiązywać również po rozwiązaniu, wygaśnięciu lub odstąpieniu od Umowy.</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Wykonawca zobowiązuje się służyć Zamawiającemu wiedzą i doświadczeniem poprzez doradztwo w okresie wykonywania projektowej dokumentacji następczej.</w:t>
      </w:r>
    </w:p>
    <w:p w:rsidR="00D9074C" w:rsidRPr="005A64F1" w:rsidRDefault="00D9074C" w:rsidP="007128FF">
      <w:pPr>
        <w:widowControl/>
        <w:numPr>
          <w:ilvl w:val="0"/>
          <w:numId w:val="24"/>
        </w:numPr>
        <w:autoSpaceDE/>
        <w:autoSpaceDN/>
        <w:adjustRightInd/>
        <w:jc w:val="both"/>
        <w:rPr>
          <w:rFonts w:ascii="Arial Narrow" w:hAnsi="Arial Narrow" w:cs="Arial Narrow"/>
        </w:rPr>
      </w:pPr>
      <w:r w:rsidRPr="005A64F1">
        <w:rPr>
          <w:rFonts w:ascii="Arial Narrow" w:hAnsi="Arial Narrow" w:cs="Arial Narrow"/>
        </w:rPr>
        <w:t xml:space="preserve">Wykonawca wyraża zgodę na zamieszczenie danych osobowych wymienionych w niniejszej umowie w Biuletynie Informacji Publicznej Urzędu Miasta w Iławie, w zakładce „Rejestr umów”. </w:t>
      </w:r>
    </w:p>
    <w:p w:rsidR="00D9074C" w:rsidRPr="005A64F1" w:rsidRDefault="00D9074C" w:rsidP="00787BCA">
      <w:pPr>
        <w:ind w:left="708"/>
        <w:rPr>
          <w:rFonts w:ascii="Arial Narrow" w:hAnsi="Arial Narrow" w:cs="Arial Narrow"/>
          <w:color w:val="000000"/>
        </w:rPr>
      </w:pPr>
    </w:p>
    <w:p w:rsidR="00D9074C" w:rsidRPr="005A64F1" w:rsidRDefault="00D9074C" w:rsidP="00917DA2">
      <w:pPr>
        <w:widowControl/>
        <w:numPr>
          <w:ilvl w:val="0"/>
          <w:numId w:val="11"/>
        </w:numPr>
        <w:autoSpaceDE/>
        <w:autoSpaceDN/>
        <w:adjustRightInd/>
        <w:jc w:val="center"/>
        <w:rPr>
          <w:rFonts w:ascii="Arial Narrow" w:hAnsi="Arial Narrow" w:cs="Arial Narrow"/>
          <w:b/>
          <w:bCs/>
        </w:rPr>
      </w:pPr>
      <w:r w:rsidRPr="005A64F1">
        <w:rPr>
          <w:rFonts w:ascii="Arial Narrow" w:hAnsi="Arial Narrow" w:cs="Arial Narrow"/>
          <w:b/>
          <w:bCs/>
        </w:rPr>
        <w:t>Wynagrodzenie</w:t>
      </w:r>
    </w:p>
    <w:p w:rsidR="00D9074C" w:rsidRDefault="00D9074C" w:rsidP="007128FF">
      <w:pPr>
        <w:widowControl/>
        <w:numPr>
          <w:ilvl w:val="0"/>
          <w:numId w:val="14"/>
        </w:numPr>
        <w:autoSpaceDE/>
        <w:autoSpaceDN/>
        <w:adjustRightInd/>
        <w:jc w:val="both"/>
        <w:rPr>
          <w:rFonts w:ascii="Arial Narrow" w:hAnsi="Arial Narrow" w:cs="Arial Narrow"/>
        </w:rPr>
      </w:pPr>
      <w:r w:rsidRPr="005A64F1">
        <w:rPr>
          <w:rFonts w:ascii="Arial Narrow" w:hAnsi="Arial Narrow" w:cs="Arial Narrow"/>
        </w:rPr>
        <w:t>Ryczałtowa wartość wynagrodzenia za wykonanie przedmiotu umowy, zgodnie ze złożoną ofertą wynosi: brutto……………………(słownie brutto:..................... złotych ), w tym należny podatek VAT (stawka……%) w wysokości..................zł, netto............................. zł (słownie netto:……………..</w:t>
      </w:r>
      <w:r>
        <w:rPr>
          <w:rFonts w:ascii="Arial Narrow" w:hAnsi="Arial Narrow" w:cs="Arial Narrow"/>
        </w:rPr>
        <w:t xml:space="preserve">złotych) w podziale na: </w:t>
      </w:r>
    </w:p>
    <w:p w:rsidR="00D9074C" w:rsidRPr="00AE19C0" w:rsidRDefault="00D9074C" w:rsidP="007128FF">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1 w Iławie</w:t>
      </w:r>
      <w:r>
        <w:rPr>
          <w:rFonts w:ascii="Arial Narrow" w:hAnsi="Arial Narrow" w:cs="Arial Narrow"/>
          <w:color w:val="000000"/>
        </w:rPr>
        <w:t>………..netto/brutto</w:t>
      </w:r>
    </w:p>
    <w:p w:rsidR="00D9074C" w:rsidRDefault="00D9074C" w:rsidP="007128FF">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 xml:space="preserve">Szkoła Podstawowa Nr 3 w Iławie </w:t>
      </w:r>
      <w:r>
        <w:rPr>
          <w:rFonts w:ascii="Arial Narrow" w:hAnsi="Arial Narrow" w:cs="Arial Narrow"/>
          <w:color w:val="000000"/>
        </w:rPr>
        <w:t>………..netto/brutto</w:t>
      </w:r>
    </w:p>
    <w:p w:rsidR="00D9074C" w:rsidRPr="00AE19C0" w:rsidRDefault="00D9074C" w:rsidP="007128FF">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Szkoła Podstawowa Nr 5 w Iławie</w:t>
      </w:r>
      <w:r>
        <w:rPr>
          <w:rFonts w:ascii="Arial Narrow" w:hAnsi="Arial Narrow" w:cs="Arial Narrow"/>
          <w:color w:val="000000"/>
        </w:rPr>
        <w:t>………..netto/brutto</w:t>
      </w:r>
    </w:p>
    <w:p w:rsidR="00D9074C" w:rsidRPr="007128FF" w:rsidRDefault="00D9074C" w:rsidP="007128FF">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Miejski Ośrodek Pomocy Społecznej w Iławie, ul. Grunwaldzka 6A</w:t>
      </w:r>
      <w:r>
        <w:rPr>
          <w:rFonts w:ascii="Arial Narrow" w:hAnsi="Arial Narrow" w:cs="Arial Narrow"/>
          <w:color w:val="000000"/>
        </w:rPr>
        <w:t>………..netto/brutto</w:t>
      </w:r>
      <w:r w:rsidRPr="00AE19C0">
        <w:rPr>
          <w:rFonts w:ascii="Arial Narrow" w:hAnsi="Arial Narrow" w:cs="Arial Narrow"/>
          <w:color w:val="000000"/>
        </w:rPr>
        <w:t xml:space="preserve"> </w:t>
      </w:r>
    </w:p>
    <w:p w:rsidR="00D9074C" w:rsidRPr="007128FF" w:rsidRDefault="00D9074C" w:rsidP="007128FF">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O</w:t>
      </w:r>
      <w:r w:rsidRPr="00AE19C0">
        <w:rPr>
          <w:rFonts w:ascii="Arial Narrow" w:hAnsi="Arial Narrow" w:cs="Arial Narrow"/>
          <w:color w:val="000000"/>
        </w:rPr>
        <w:t>środek Psychoedukacji, Profilaktyki Uzależnień i Pomocy Rodzinie w Iławie</w:t>
      </w:r>
      <w:r>
        <w:rPr>
          <w:rFonts w:ascii="Arial Narrow" w:hAnsi="Arial Narrow" w:cs="Arial Narrow"/>
          <w:color w:val="000000"/>
        </w:rPr>
        <w:t>………..netto/brutto</w:t>
      </w:r>
      <w:r w:rsidRPr="00AE19C0">
        <w:rPr>
          <w:rFonts w:ascii="Arial Narrow" w:hAnsi="Arial Narrow" w:cs="Arial Narrow"/>
          <w:color w:val="000000"/>
        </w:rPr>
        <w:t xml:space="preserve"> </w:t>
      </w:r>
    </w:p>
    <w:p w:rsidR="00D9074C" w:rsidRPr="009D291B" w:rsidRDefault="00D9074C" w:rsidP="007128FF">
      <w:pPr>
        <w:numPr>
          <w:ilvl w:val="0"/>
          <w:numId w:val="36"/>
        </w:numPr>
        <w:shd w:val="clear" w:color="auto" w:fill="FFFFFF"/>
        <w:jc w:val="both"/>
        <w:rPr>
          <w:rFonts w:ascii="Arial Narrow" w:hAnsi="Arial Narrow" w:cs="Arial Narrow"/>
          <w:color w:val="000000"/>
        </w:rPr>
      </w:pPr>
      <w:r w:rsidRPr="00AE19C0">
        <w:rPr>
          <w:rFonts w:ascii="Arial Narrow" w:hAnsi="Arial Narrow" w:cs="Arial Narrow"/>
          <w:color w:val="000000"/>
        </w:rPr>
        <w:t xml:space="preserve">Kinoteatr PASJA w Iławie, </w:t>
      </w:r>
      <w:r>
        <w:rPr>
          <w:rFonts w:ascii="Arial Narrow" w:hAnsi="Arial Narrow" w:cs="Arial Narrow"/>
          <w:color w:val="000000"/>
        </w:rPr>
        <w:t xml:space="preserve">ul. Niepodległości 13A………..netto/brutto </w:t>
      </w:r>
    </w:p>
    <w:p w:rsidR="00D9074C" w:rsidRDefault="00D9074C" w:rsidP="007128FF">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Osiedlowy Dom Kultury w Iławie, ul. Skłodowskiej-Curie 26A………..netto/brutto </w:t>
      </w:r>
    </w:p>
    <w:p w:rsidR="00D9074C" w:rsidRDefault="00D9074C" w:rsidP="007128FF">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Miejska Biblioteka Publiczna w Iławie, ul. Kazimierza Jagiellończyka 3………..netto/brutto </w:t>
      </w:r>
    </w:p>
    <w:p w:rsidR="00D9074C" w:rsidRDefault="00D9074C" w:rsidP="007128FF">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Centrum Turystyczno-Rekreacyjne (Basen Miejski) w Iławie………..netto/brutto </w:t>
      </w:r>
    </w:p>
    <w:p w:rsidR="00D9074C" w:rsidRDefault="00D9074C" w:rsidP="007128FF">
      <w:pPr>
        <w:numPr>
          <w:ilvl w:val="0"/>
          <w:numId w:val="36"/>
        </w:numPr>
        <w:shd w:val="clear" w:color="auto" w:fill="FFFFFF"/>
        <w:jc w:val="both"/>
        <w:rPr>
          <w:rFonts w:ascii="Arial Narrow" w:hAnsi="Arial Narrow" w:cs="Arial Narrow"/>
          <w:color w:val="000000"/>
        </w:rPr>
      </w:pPr>
      <w:r>
        <w:rPr>
          <w:rFonts w:ascii="Arial Narrow" w:hAnsi="Arial Narrow" w:cs="Arial Narrow"/>
          <w:color w:val="000000"/>
        </w:rPr>
        <w:t xml:space="preserve">Miejska Hala Widowiskowo-Sportowa w Iławie, ul. Niepodległości 11B………..netto/brutto </w:t>
      </w:r>
    </w:p>
    <w:p w:rsidR="00D9074C" w:rsidRDefault="00D9074C" w:rsidP="009D291B">
      <w:pPr>
        <w:numPr>
          <w:ilvl w:val="0"/>
          <w:numId w:val="36"/>
        </w:numPr>
        <w:shd w:val="clear" w:color="auto" w:fill="FFFFFF"/>
        <w:jc w:val="both"/>
        <w:rPr>
          <w:rFonts w:ascii="Arial Narrow" w:hAnsi="Arial Narrow" w:cs="Arial Narrow"/>
        </w:rPr>
      </w:pPr>
      <w:r>
        <w:rPr>
          <w:rFonts w:ascii="Arial Narrow" w:hAnsi="Arial Narrow" w:cs="Arial Narrow"/>
          <w:color w:val="000000"/>
        </w:rPr>
        <w:t>Ratusz w Iławie, ul. Niepodległości 13………..netto/brutto</w:t>
      </w:r>
    </w:p>
    <w:p w:rsidR="00D9074C" w:rsidRPr="008B490A" w:rsidRDefault="00D9074C" w:rsidP="00411D9C">
      <w:pPr>
        <w:widowControl/>
        <w:numPr>
          <w:ilvl w:val="0"/>
          <w:numId w:val="14"/>
        </w:numPr>
        <w:autoSpaceDE/>
        <w:autoSpaceDN/>
        <w:adjustRightInd/>
        <w:jc w:val="both"/>
        <w:rPr>
          <w:rFonts w:ascii="Arial Narrow" w:hAnsi="Arial Narrow" w:cs="Arial Narrow"/>
        </w:rPr>
      </w:pPr>
      <w:r w:rsidRPr="00411D9C">
        <w:rPr>
          <w:rFonts w:ascii="Arial Narrow" w:hAnsi="Arial Narrow" w:cs="Arial Narrow"/>
        </w:rPr>
        <w:t xml:space="preserve">Strony nie mogą zmienić ceny wykonania zamówienia przedstawionej w ust. 1 bez względu na faktyczny zakres prac niezbędny </w:t>
      </w:r>
      <w:r w:rsidRPr="008B490A">
        <w:rPr>
          <w:rFonts w:ascii="Arial Narrow" w:hAnsi="Arial Narrow" w:cs="Arial Narrow"/>
        </w:rPr>
        <w:t>do wykonania przedmiotu umowy. Wartość podana w ust.1 może zostać zmieniona tylko zgodnie z zasadą określoną w art. 632 §1 i 2 ustawy z 23 kwietnia 1964r Kodeks Cywilny (Dz.U.2019.1145 t.j.).</w:t>
      </w:r>
    </w:p>
    <w:p w:rsidR="00D9074C" w:rsidRPr="008B490A" w:rsidRDefault="00D9074C" w:rsidP="00917DA2">
      <w:pPr>
        <w:widowControl/>
        <w:numPr>
          <w:ilvl w:val="0"/>
          <w:numId w:val="14"/>
        </w:numPr>
        <w:autoSpaceDE/>
        <w:autoSpaceDN/>
        <w:adjustRightInd/>
        <w:rPr>
          <w:rFonts w:ascii="Arial Narrow" w:hAnsi="Arial Narrow" w:cs="Arial Narrow"/>
        </w:rPr>
      </w:pPr>
      <w:r w:rsidRPr="008B490A">
        <w:rPr>
          <w:rFonts w:ascii="Arial Narrow" w:hAnsi="Arial Narrow" w:cs="Arial Narrow"/>
        </w:rPr>
        <w:t>W przypadku urzędowej zmiany stawki VAT strony zobowiązują się do zawarcia aneksu do umowy regulującego wysokość VAT.</w:t>
      </w:r>
    </w:p>
    <w:p w:rsidR="00D9074C" w:rsidRPr="008B490A" w:rsidRDefault="00D9074C" w:rsidP="00917DA2">
      <w:pPr>
        <w:widowControl/>
        <w:numPr>
          <w:ilvl w:val="0"/>
          <w:numId w:val="14"/>
        </w:numPr>
        <w:autoSpaceDE/>
        <w:autoSpaceDN/>
        <w:adjustRightInd/>
        <w:rPr>
          <w:rFonts w:ascii="Arial Narrow" w:hAnsi="Arial Narrow" w:cs="Arial Narrow"/>
        </w:rPr>
      </w:pPr>
      <w:r w:rsidRPr="008B490A">
        <w:rPr>
          <w:rFonts w:ascii="Arial Narrow" w:hAnsi="Arial Narrow" w:cs="Arial Narrow"/>
        </w:rPr>
        <w:t>Rozliczenie realizacji przedmiotu umowy będzie się odbywało na podstawie faktur VAT lub rachunków  w terminie do 30 dni licząc od dnia otrzymania</w:t>
      </w:r>
      <w:r>
        <w:rPr>
          <w:rFonts w:ascii="Arial Narrow" w:hAnsi="Arial Narrow" w:cs="Arial Narrow"/>
        </w:rPr>
        <w:t xml:space="preserve"> prawidłowo wystawionej</w:t>
      </w:r>
      <w:r w:rsidRPr="008B490A">
        <w:rPr>
          <w:rFonts w:ascii="Arial Narrow" w:hAnsi="Arial Narrow" w:cs="Arial Narrow"/>
        </w:rPr>
        <w:t xml:space="preserve"> faktury lub rachunku na konto:......................... ..................................................</w:t>
      </w:r>
    </w:p>
    <w:p w:rsidR="00D9074C" w:rsidRPr="008B490A" w:rsidRDefault="00D9074C" w:rsidP="00917DA2">
      <w:pPr>
        <w:widowControl/>
        <w:numPr>
          <w:ilvl w:val="0"/>
          <w:numId w:val="14"/>
        </w:numPr>
        <w:autoSpaceDE/>
        <w:autoSpaceDN/>
        <w:adjustRightInd/>
        <w:rPr>
          <w:rFonts w:ascii="Arial Narrow" w:hAnsi="Arial Narrow" w:cs="Arial Narrow"/>
        </w:rPr>
      </w:pPr>
      <w:r w:rsidRPr="008B490A">
        <w:rPr>
          <w:rFonts w:ascii="Arial Narrow" w:hAnsi="Arial Narrow" w:cs="Arial Narrow"/>
        </w:rPr>
        <w:t>Za dzień zapłaty uważany będzie dzień złożenia przez Zamawiającego dyspozycji obciążenia rachunku Zamawiającego kwotą wynagrodzenia.</w:t>
      </w:r>
    </w:p>
    <w:p w:rsidR="00D9074C" w:rsidRPr="008B490A" w:rsidRDefault="00D9074C" w:rsidP="009A4A11">
      <w:pPr>
        <w:widowControl/>
        <w:numPr>
          <w:ilvl w:val="0"/>
          <w:numId w:val="14"/>
        </w:numPr>
        <w:autoSpaceDE/>
        <w:autoSpaceDN/>
        <w:adjustRightInd/>
        <w:rPr>
          <w:rFonts w:ascii="Arial Narrow" w:hAnsi="Arial Narrow" w:cs="Arial Narrow"/>
        </w:rPr>
      </w:pPr>
      <w:r w:rsidRPr="008B490A">
        <w:rPr>
          <w:rFonts w:ascii="Arial Narrow" w:hAnsi="Arial Narrow" w:cs="Arial Narrow"/>
          <w:color w:val="000000"/>
          <w:spacing w:val="-1"/>
        </w:rPr>
        <w:t xml:space="preserve">Płatność za wykonane usługi będzie dokonana jednorazowo lub w częściach, </w:t>
      </w:r>
      <w:r w:rsidRPr="008B490A">
        <w:rPr>
          <w:rFonts w:ascii="Arial Narrow" w:hAnsi="Arial Narrow" w:cs="Arial Narrow"/>
        </w:rPr>
        <w:t>po podpisaniu przez Strony protokołu przekazania odbioru danego audytu energetycznego.</w:t>
      </w:r>
    </w:p>
    <w:p w:rsidR="00D9074C" w:rsidRPr="008B490A" w:rsidRDefault="00D9074C" w:rsidP="008B490A">
      <w:pPr>
        <w:widowControl/>
        <w:numPr>
          <w:ilvl w:val="0"/>
          <w:numId w:val="14"/>
        </w:numPr>
        <w:autoSpaceDE/>
        <w:autoSpaceDN/>
        <w:adjustRightInd/>
        <w:rPr>
          <w:rFonts w:ascii="Arial Narrow" w:hAnsi="Arial Narrow" w:cs="Arial Narrow"/>
        </w:rPr>
      </w:pPr>
      <w:r w:rsidRPr="008B490A">
        <w:rPr>
          <w:rFonts w:ascii="Arial Narrow" w:hAnsi="Arial Narrow" w:cs="Arial Narrow"/>
        </w:rPr>
        <w:t>Zamawiający, w ciągu 7 dni od daty przekazania przez Wykonawcę protokołem zdawczo-odbiorczym dokumentacji oceni jej kompletność i przekaże Wykonawcy pocztą elektroniczną opinię, zawierającą ewentualne uwagi, z wyznaczeniem jednorazowego terminu na usunięcie stwierdzonych wad lub braków. W przypadku stwierdzenia istotnych braków, Zamawiający może się wstrzymać z wypłatą wynagrodzenia do czasu usunięcia stwierdzonych wad lub braków.</w:t>
      </w:r>
    </w:p>
    <w:p w:rsidR="00D9074C" w:rsidRPr="008B490A" w:rsidRDefault="00D9074C" w:rsidP="00A71372">
      <w:pPr>
        <w:widowControl/>
        <w:numPr>
          <w:ilvl w:val="0"/>
          <w:numId w:val="14"/>
        </w:numPr>
        <w:tabs>
          <w:tab w:val="num" w:pos="792"/>
        </w:tabs>
        <w:autoSpaceDE/>
        <w:autoSpaceDN/>
        <w:adjustRightInd/>
        <w:rPr>
          <w:rFonts w:ascii="Arial Narrow" w:hAnsi="Arial Narrow" w:cs="Arial Narrow"/>
        </w:rPr>
      </w:pPr>
      <w:r w:rsidRPr="008B490A">
        <w:rPr>
          <w:rFonts w:ascii="Arial Narrow" w:hAnsi="Arial Narrow" w:cs="Arial Narrow"/>
        </w:rPr>
        <w:t xml:space="preserve">W treści rachunku/faktury należy wymienić </w:t>
      </w:r>
      <w:r w:rsidRPr="008B490A">
        <w:rPr>
          <w:rFonts w:ascii="Arial Narrow" w:hAnsi="Arial Narrow" w:cs="Arial Narrow"/>
          <w:b/>
          <w:bCs/>
        </w:rPr>
        <w:t xml:space="preserve">nabywcę </w:t>
      </w:r>
      <w:r w:rsidRPr="008B490A">
        <w:rPr>
          <w:rFonts w:ascii="Arial Narrow" w:hAnsi="Arial Narrow" w:cs="Arial Narrow"/>
        </w:rPr>
        <w:t xml:space="preserve">– Gminę Miejską Iława z adresem ul. Niepodległości 13,  14-200 Iława, NIP  744-166-00-83  oraz </w:t>
      </w:r>
      <w:r w:rsidRPr="008B490A">
        <w:rPr>
          <w:rFonts w:ascii="Arial Narrow" w:hAnsi="Arial Narrow" w:cs="Arial Narrow"/>
          <w:b/>
          <w:bCs/>
        </w:rPr>
        <w:t>odbiorcę</w:t>
      </w:r>
      <w:r w:rsidRPr="008B490A">
        <w:rPr>
          <w:rFonts w:ascii="Arial Narrow" w:hAnsi="Arial Narrow" w:cs="Arial Narrow"/>
        </w:rPr>
        <w:t xml:space="preserve"> -  Urząd Miasta Iławy z adresem ul. Niepodległości 13,  14-200 Iława .</w:t>
      </w:r>
    </w:p>
    <w:p w:rsidR="00D9074C" w:rsidRPr="008B490A" w:rsidRDefault="00D9074C" w:rsidP="008B490A">
      <w:pPr>
        <w:widowControl/>
        <w:tabs>
          <w:tab w:val="num" w:pos="792"/>
        </w:tabs>
        <w:autoSpaceDE/>
        <w:autoSpaceDN/>
        <w:adjustRightInd/>
        <w:rPr>
          <w:rFonts w:ascii="Arial Narrow" w:hAnsi="Arial Narrow" w:cs="Arial Narrow"/>
        </w:rPr>
      </w:pPr>
    </w:p>
    <w:p w:rsidR="00D9074C" w:rsidRPr="008B490A" w:rsidRDefault="00D9074C" w:rsidP="008B490A">
      <w:pPr>
        <w:widowControl/>
        <w:autoSpaceDE/>
        <w:autoSpaceDN/>
        <w:adjustRightInd/>
        <w:rPr>
          <w:rFonts w:ascii="Arial Narrow" w:hAnsi="Arial Narrow" w:cs="Arial Narrow"/>
        </w:rPr>
      </w:pPr>
    </w:p>
    <w:p w:rsidR="00D9074C" w:rsidRPr="005701BF" w:rsidRDefault="00D9074C" w:rsidP="00917DA2">
      <w:pPr>
        <w:widowControl/>
        <w:numPr>
          <w:ilvl w:val="0"/>
          <w:numId w:val="11"/>
        </w:numPr>
        <w:autoSpaceDE/>
        <w:autoSpaceDN/>
        <w:adjustRightInd/>
        <w:jc w:val="center"/>
        <w:rPr>
          <w:rFonts w:ascii="Arial Narrow" w:hAnsi="Arial Narrow" w:cs="Arial Narrow"/>
          <w:b/>
          <w:bCs/>
        </w:rPr>
      </w:pPr>
      <w:r w:rsidRPr="005701BF">
        <w:rPr>
          <w:rFonts w:ascii="Arial Narrow" w:hAnsi="Arial Narrow" w:cs="Arial Narrow"/>
          <w:b/>
          <w:bCs/>
        </w:rPr>
        <w:t>Kary umowne</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Wykonawca zapłaci Zamawiającemu karę umowną za:</w:t>
      </w:r>
    </w:p>
    <w:p w:rsidR="00D9074C" w:rsidRPr="005701BF" w:rsidRDefault="00D9074C" w:rsidP="00917DA2">
      <w:pPr>
        <w:widowControl/>
        <w:numPr>
          <w:ilvl w:val="0"/>
          <w:numId w:val="15"/>
        </w:numPr>
        <w:autoSpaceDE/>
        <w:autoSpaceDN/>
        <w:adjustRightInd/>
        <w:rPr>
          <w:rFonts w:ascii="Arial Narrow" w:hAnsi="Arial Narrow" w:cs="Arial Narrow"/>
        </w:rPr>
      </w:pPr>
      <w:r w:rsidRPr="005701BF">
        <w:rPr>
          <w:rFonts w:ascii="Arial Narrow" w:hAnsi="Arial Narrow" w:cs="Arial Narrow"/>
        </w:rPr>
        <w:t>za odstąpienie od umowy przez Zamawiającego z przyczyn, za które ponosi odpowiedzialność wykonawca w wysokości 10% wynagrodzenia umownego za przedmiot umowy</w:t>
      </w:r>
    </w:p>
    <w:p w:rsidR="00D9074C" w:rsidRPr="005701BF" w:rsidRDefault="00D9074C" w:rsidP="00917DA2">
      <w:pPr>
        <w:widowControl/>
        <w:numPr>
          <w:ilvl w:val="0"/>
          <w:numId w:val="15"/>
        </w:numPr>
        <w:autoSpaceDE/>
        <w:autoSpaceDN/>
        <w:adjustRightInd/>
        <w:rPr>
          <w:rFonts w:ascii="Arial Narrow" w:hAnsi="Arial Narrow" w:cs="Arial Narrow"/>
        </w:rPr>
      </w:pPr>
      <w:r w:rsidRPr="005701BF">
        <w:rPr>
          <w:rFonts w:ascii="Arial Narrow" w:hAnsi="Arial Narrow" w:cs="Arial Narrow"/>
        </w:rPr>
        <w:t>za zwłokę w wykonaniu przedmiotu umowy w terminie określonym w § 2 niniejszej umowy w wysokości 0,1% wynagrodzenia brutto, o którym mowa §6 ust.1 niniejszej umowy, za każdy dzień zwłoki.</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Zamawiający zapłaci Wykonawcy karę umowną za odstąpienie od umowy przez Wykonawcę z przyczyn za które odpowiedzialność ponosi Zamawiający w wysokości 10% wynagrodzenia umownego</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 xml:space="preserve">Zamawiający za każdy dzień zwłoki w zapłacie należności za prace będące przedmiotem umowy określone w § 1 zapłaci Wykonawcy odsetki ustawowe. </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Wykonawca nie może odmówić usunięcia wad, bez względu na wysokość związanych z tym kosztów</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W przypadku uzgodnienia zmiany terminów realizacji kara umowna będzie liczona od nowych terminów.</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Zamawiający może usunąć, w zastępstwie Wykonawcy i na jego koszt, wady nieusunięte w wyznaczonym terminie</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Zamawiającemu przysługuje ponadto prawo dochodzenia odszkodowania na zasadach ogólnych prawa cywilnego, jeżeli poniesiona szkoda przekroczy wysokość zastrzeżonych kar umownych.</w:t>
      </w:r>
    </w:p>
    <w:p w:rsidR="00D9074C" w:rsidRPr="005701BF"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5701BF">
        <w:rPr>
          <w:rFonts w:ascii="Arial Narrow" w:hAnsi="Arial Narrow" w:cs="Arial Narrow"/>
        </w:rPr>
        <w:t>W każdym przypadku, gdy Zamawiający ma prawo do naliczenia kar umownych może je potrącić z każdych sum należnych Wykonawcy.</w:t>
      </w:r>
    </w:p>
    <w:p w:rsidR="00D9074C" w:rsidRPr="008B490A" w:rsidRDefault="00D9074C" w:rsidP="00A71372">
      <w:pPr>
        <w:widowControl/>
        <w:numPr>
          <w:ilvl w:val="3"/>
          <w:numId w:val="18"/>
        </w:numPr>
        <w:tabs>
          <w:tab w:val="clear" w:pos="2520"/>
          <w:tab w:val="num" w:pos="357"/>
        </w:tabs>
        <w:autoSpaceDE/>
        <w:autoSpaceDN/>
        <w:adjustRightInd/>
        <w:ind w:left="357" w:hanging="357"/>
        <w:rPr>
          <w:rFonts w:ascii="Arial Narrow" w:hAnsi="Arial Narrow" w:cs="Arial Narrow"/>
        </w:rPr>
      </w:pPr>
      <w:r w:rsidRPr="006727B3">
        <w:rPr>
          <w:rFonts w:ascii="Arial Narrow" w:hAnsi="Arial Narrow" w:cs="Arial Narrow"/>
        </w:rPr>
        <w:t>Wykonawca wyraża zgodę na potracenie kar z sum należnych Wykonawcy.</w:t>
      </w:r>
    </w:p>
    <w:p w:rsidR="00D9074C" w:rsidRPr="006727B3" w:rsidRDefault="00D9074C" w:rsidP="008B490A">
      <w:pPr>
        <w:widowControl/>
        <w:autoSpaceDE/>
        <w:autoSpaceDN/>
        <w:adjustRightInd/>
        <w:rPr>
          <w:rFonts w:ascii="Arial Narrow" w:hAnsi="Arial Narrow" w:cs="Arial Narrow"/>
        </w:rPr>
      </w:pPr>
    </w:p>
    <w:p w:rsidR="00D9074C" w:rsidRPr="005701BF" w:rsidRDefault="00D9074C" w:rsidP="00787BCA">
      <w:pPr>
        <w:rPr>
          <w:rFonts w:ascii="Arial Narrow" w:hAnsi="Arial Narrow" w:cs="Arial Narrow"/>
        </w:rPr>
      </w:pPr>
    </w:p>
    <w:p w:rsidR="00D9074C" w:rsidRPr="005701BF" w:rsidRDefault="00D9074C" w:rsidP="00917DA2">
      <w:pPr>
        <w:widowControl/>
        <w:numPr>
          <w:ilvl w:val="0"/>
          <w:numId w:val="11"/>
        </w:numPr>
        <w:autoSpaceDE/>
        <w:autoSpaceDN/>
        <w:adjustRightInd/>
        <w:jc w:val="center"/>
        <w:rPr>
          <w:rFonts w:ascii="Arial Narrow" w:hAnsi="Arial Narrow" w:cs="Arial Narrow"/>
          <w:b/>
          <w:bCs/>
        </w:rPr>
      </w:pPr>
      <w:r w:rsidRPr="005701BF">
        <w:rPr>
          <w:rFonts w:ascii="Arial Narrow" w:hAnsi="Arial Narrow" w:cs="Arial Narrow"/>
          <w:b/>
          <w:bCs/>
        </w:rPr>
        <w:t>Zmiana umowy</w:t>
      </w:r>
    </w:p>
    <w:p w:rsidR="00D9074C" w:rsidRPr="005701BF" w:rsidRDefault="00D9074C" w:rsidP="00917DA2">
      <w:pPr>
        <w:widowControl/>
        <w:numPr>
          <w:ilvl w:val="3"/>
          <w:numId w:val="21"/>
        </w:numPr>
        <w:autoSpaceDE/>
        <w:autoSpaceDN/>
        <w:adjustRightInd/>
        <w:rPr>
          <w:rFonts w:ascii="Arial Narrow" w:hAnsi="Arial Narrow" w:cs="Arial Narrow"/>
        </w:rPr>
      </w:pPr>
      <w:r w:rsidRPr="005701BF">
        <w:rPr>
          <w:rFonts w:ascii="Arial Narrow" w:hAnsi="Arial Narrow" w:cs="Arial Narrow"/>
        </w:rPr>
        <w:t>Zmiana postanowień niniejszej umowy może nastąpić za zgodą obydwu stron wyrażoną na piśmie, w formie aneksu do umowy z zachowaniem formy pisemnej pod rygorem nieważności takiej zmiany.</w:t>
      </w:r>
    </w:p>
    <w:p w:rsidR="00D9074C" w:rsidRPr="005701BF" w:rsidRDefault="00D9074C" w:rsidP="00917DA2">
      <w:pPr>
        <w:widowControl/>
        <w:numPr>
          <w:ilvl w:val="3"/>
          <w:numId w:val="21"/>
        </w:numPr>
        <w:autoSpaceDE/>
        <w:autoSpaceDN/>
        <w:adjustRightInd/>
        <w:rPr>
          <w:rFonts w:ascii="Arial Narrow" w:hAnsi="Arial Narrow" w:cs="Arial Narrow"/>
        </w:rPr>
      </w:pPr>
      <w:r w:rsidRPr="005701BF">
        <w:rPr>
          <w:rFonts w:ascii="Arial Narrow" w:hAnsi="Arial Narrow" w:cs="Arial Narrow"/>
        </w:rPr>
        <w:t>Zamawiający przewiduje następujące zmiany postanowień zawartej umowy:</w:t>
      </w:r>
    </w:p>
    <w:p w:rsidR="00D9074C" w:rsidRDefault="00D9074C" w:rsidP="00917DA2">
      <w:pPr>
        <w:widowControl/>
        <w:numPr>
          <w:ilvl w:val="0"/>
          <w:numId w:val="13"/>
        </w:numPr>
        <w:autoSpaceDE/>
        <w:autoSpaceDN/>
        <w:adjustRightInd/>
        <w:jc w:val="both"/>
        <w:rPr>
          <w:rFonts w:ascii="Arial Narrow" w:hAnsi="Arial Narrow" w:cs="Arial Narrow"/>
        </w:rPr>
      </w:pPr>
      <w:r>
        <w:rPr>
          <w:rFonts w:ascii="Arial Narrow" w:hAnsi="Arial Narrow" w:cs="Arial Narrow"/>
        </w:rPr>
        <w:t>zmniejszenia ilości wykonywanych audytów na wniosek Zamawiającego, w uzasadnionych przypadkach, przed rozpoczęciem prac przez Wykonawcę,</w:t>
      </w:r>
    </w:p>
    <w:p w:rsidR="00D9074C" w:rsidRPr="005701BF" w:rsidRDefault="00D9074C" w:rsidP="00917DA2">
      <w:pPr>
        <w:widowControl/>
        <w:numPr>
          <w:ilvl w:val="0"/>
          <w:numId w:val="13"/>
        </w:numPr>
        <w:autoSpaceDE/>
        <w:autoSpaceDN/>
        <w:adjustRightInd/>
        <w:jc w:val="both"/>
        <w:rPr>
          <w:rFonts w:ascii="Arial Narrow" w:hAnsi="Arial Narrow" w:cs="Arial Narrow"/>
        </w:rPr>
      </w:pPr>
      <w:r w:rsidRPr="005701BF">
        <w:rPr>
          <w:rFonts w:ascii="Arial Narrow" w:hAnsi="Arial Narrow" w:cs="Arial Narrow"/>
        </w:rPr>
        <w:t>zmiany osób odpowiedzialnych za kontakty i realizujących przedmiot umowy. Zmiana którejkolwiek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wskazanych osób będą takie same lub wyższe od kwalifikacji osób wymaganego postanowieniami</w:t>
      </w:r>
      <w:r>
        <w:rPr>
          <w:rFonts w:ascii="Arial Narrow" w:hAnsi="Arial Narrow" w:cs="Arial Narrow"/>
        </w:rPr>
        <w:t xml:space="preserve"> formularza zapytania ofertowego</w:t>
      </w:r>
      <w:r w:rsidRPr="005701BF">
        <w:rPr>
          <w:rFonts w:ascii="Arial Narrow" w:hAnsi="Arial Narrow" w:cs="Arial Narrow"/>
        </w:rPr>
        <w:t>.</w:t>
      </w:r>
    </w:p>
    <w:p w:rsidR="00D9074C" w:rsidRPr="005701BF" w:rsidRDefault="00D9074C" w:rsidP="00917DA2">
      <w:pPr>
        <w:widowControl/>
        <w:numPr>
          <w:ilvl w:val="0"/>
          <w:numId w:val="13"/>
        </w:numPr>
        <w:autoSpaceDE/>
        <w:autoSpaceDN/>
        <w:adjustRightInd/>
        <w:jc w:val="both"/>
        <w:rPr>
          <w:rFonts w:ascii="Arial Narrow" w:hAnsi="Arial Narrow" w:cs="Arial Narrow"/>
        </w:rPr>
      </w:pPr>
      <w:r w:rsidRPr="005701BF">
        <w:rPr>
          <w:rFonts w:ascii="Arial Narrow" w:hAnsi="Arial Narrow" w:cs="Arial Narrow"/>
        </w:rPr>
        <w:t>zmiany terminu na skutek działań osób trzecich lub organów władzy publicznej, które spowodują przerwanie lub czasowe zawieszenie realizacji zamówienia.</w:t>
      </w:r>
    </w:p>
    <w:p w:rsidR="00D9074C" w:rsidRPr="005701BF" w:rsidRDefault="00D9074C" w:rsidP="00917DA2">
      <w:pPr>
        <w:widowControl/>
        <w:numPr>
          <w:ilvl w:val="0"/>
          <w:numId w:val="13"/>
        </w:numPr>
        <w:autoSpaceDE/>
        <w:autoSpaceDN/>
        <w:adjustRightInd/>
        <w:jc w:val="both"/>
        <w:rPr>
          <w:rFonts w:ascii="Arial Narrow" w:hAnsi="Arial Narrow" w:cs="Arial Narrow"/>
        </w:rPr>
      </w:pPr>
      <w:r w:rsidRPr="005701BF">
        <w:rPr>
          <w:rFonts w:ascii="Arial Narrow" w:hAnsi="Arial Narrow" w:cs="Arial Narrow"/>
        </w:rPr>
        <w:t>zmiany terminu realizacji umowy w przypadku działania siły wyższej (np. klęski żywiołowe, strajki</w:t>
      </w:r>
      <w:r>
        <w:rPr>
          <w:rFonts w:ascii="Arial Narrow" w:hAnsi="Arial Narrow" w:cs="Arial Narrow"/>
        </w:rPr>
        <w:t>, epidemia</w:t>
      </w:r>
      <w:r w:rsidRPr="005701BF">
        <w:rPr>
          <w:rFonts w:ascii="Arial Narrow" w:hAnsi="Arial Narrow" w:cs="Arial Narrow"/>
        </w:rPr>
        <w:t>), mającej bezpośredni wpływ na terminowość usługi lub robót budowlanych.</w:t>
      </w:r>
    </w:p>
    <w:p w:rsidR="00D9074C" w:rsidRDefault="00D9074C" w:rsidP="00917DA2">
      <w:pPr>
        <w:widowControl/>
        <w:numPr>
          <w:ilvl w:val="0"/>
          <w:numId w:val="13"/>
        </w:numPr>
        <w:autoSpaceDE/>
        <w:autoSpaceDN/>
        <w:adjustRightInd/>
        <w:jc w:val="both"/>
        <w:rPr>
          <w:rFonts w:ascii="Arial Narrow" w:hAnsi="Arial Narrow" w:cs="Arial Narrow"/>
        </w:rPr>
      </w:pPr>
      <w:r w:rsidRPr="005701BF">
        <w:rPr>
          <w:rFonts w:ascii="Arial Narrow" w:hAnsi="Arial Narrow" w:cs="Arial Narrow"/>
        </w:rPr>
        <w:t>zmiany terminu realizacji umowy w przypadku wystąpienia przestojów i opóźnień zawinionych przez Zamawiającego</w:t>
      </w:r>
    </w:p>
    <w:p w:rsidR="00D9074C" w:rsidRPr="00362A4D" w:rsidRDefault="00D9074C" w:rsidP="00917DA2">
      <w:pPr>
        <w:widowControl/>
        <w:numPr>
          <w:ilvl w:val="0"/>
          <w:numId w:val="13"/>
        </w:numPr>
        <w:autoSpaceDE/>
        <w:autoSpaceDN/>
        <w:adjustRightInd/>
        <w:jc w:val="both"/>
        <w:rPr>
          <w:rFonts w:ascii="Arial Narrow" w:hAnsi="Arial Narrow" w:cs="Arial Narrow"/>
        </w:rPr>
      </w:pPr>
      <w:r w:rsidRPr="005701BF">
        <w:rPr>
          <w:rFonts w:ascii="Arial Narrow" w:hAnsi="Arial Narrow" w:cs="Arial Narrow"/>
        </w:rPr>
        <w:t xml:space="preserve">w przypadku urzędowej zmiany stawki VAT strony zobowiązują się do zawarcia aneksu do umowy regulującego wysokość VAT, tym samym zmiany wynagrodzenia określonego w §6 ust.1 niniejszej </w:t>
      </w:r>
      <w:r w:rsidRPr="00E11B2F">
        <w:rPr>
          <w:rFonts w:ascii="Arial Narrow" w:hAnsi="Arial Narrow" w:cs="Arial Narrow"/>
        </w:rPr>
        <w:t>umowy z tym, że koszty wzrostu podatku VAT pokrywa wykonawca.</w:t>
      </w:r>
    </w:p>
    <w:p w:rsidR="00D9074C" w:rsidRPr="005701BF" w:rsidRDefault="00D9074C" w:rsidP="00917DA2">
      <w:pPr>
        <w:widowControl/>
        <w:numPr>
          <w:ilvl w:val="3"/>
          <w:numId w:val="21"/>
        </w:numPr>
        <w:autoSpaceDE/>
        <w:autoSpaceDN/>
        <w:adjustRightInd/>
        <w:rPr>
          <w:rFonts w:ascii="Arial Narrow" w:hAnsi="Arial Narrow" w:cs="Arial Narrow"/>
        </w:rPr>
      </w:pPr>
      <w:r w:rsidRPr="005701BF">
        <w:rPr>
          <w:rFonts w:ascii="Arial Narrow" w:hAnsi="Arial Narrow" w:cs="Arial Narrow"/>
        </w:rPr>
        <w:t>W przypadkach wystąpienia okoliczności określonych w ust.</w:t>
      </w:r>
      <w:r>
        <w:rPr>
          <w:rFonts w:ascii="Arial Narrow" w:hAnsi="Arial Narrow" w:cs="Arial Narrow"/>
        </w:rPr>
        <w:t>2</w:t>
      </w:r>
      <w:r w:rsidRPr="005701BF">
        <w:rPr>
          <w:rFonts w:ascii="Arial Narrow" w:hAnsi="Arial Narrow" w:cs="Arial Narrow"/>
        </w:rPr>
        <w:t xml:space="preserve"> strony </w:t>
      </w:r>
      <w:r>
        <w:rPr>
          <w:rFonts w:ascii="Arial Narrow" w:hAnsi="Arial Narrow" w:cs="Arial Narrow"/>
        </w:rPr>
        <w:t>mogą ustalić</w:t>
      </w:r>
      <w:r w:rsidRPr="005701BF">
        <w:rPr>
          <w:rFonts w:ascii="Arial Narrow" w:hAnsi="Arial Narrow" w:cs="Arial Narrow"/>
        </w:rPr>
        <w:t xml:space="preserve"> nowe terminy realizacji z tym, że minimalny okres przesunięcia terminu zakończenia równy będzie okresowi przerwy lub postoju.</w:t>
      </w:r>
    </w:p>
    <w:p w:rsidR="00D9074C" w:rsidRPr="005701BF" w:rsidRDefault="00D9074C" w:rsidP="00787BCA">
      <w:pPr>
        <w:rPr>
          <w:rFonts w:ascii="Arial Narrow" w:hAnsi="Arial Narrow" w:cs="Arial Narrow"/>
        </w:rPr>
      </w:pPr>
    </w:p>
    <w:p w:rsidR="00D9074C" w:rsidRPr="005701BF" w:rsidRDefault="00D9074C" w:rsidP="00917DA2">
      <w:pPr>
        <w:widowControl/>
        <w:numPr>
          <w:ilvl w:val="0"/>
          <w:numId w:val="11"/>
        </w:numPr>
        <w:autoSpaceDE/>
        <w:autoSpaceDN/>
        <w:adjustRightInd/>
        <w:jc w:val="center"/>
        <w:rPr>
          <w:rFonts w:ascii="Arial Narrow" w:hAnsi="Arial Narrow" w:cs="Arial Narrow"/>
          <w:b/>
          <w:bCs/>
        </w:rPr>
      </w:pPr>
      <w:r w:rsidRPr="005701BF">
        <w:rPr>
          <w:rFonts w:ascii="Arial Narrow" w:hAnsi="Arial Narrow" w:cs="Arial Narrow"/>
          <w:b/>
          <w:bCs/>
        </w:rPr>
        <w:t>Odstąpienie od umowy</w:t>
      </w:r>
    </w:p>
    <w:p w:rsidR="00D9074C" w:rsidRPr="005701BF" w:rsidRDefault="00D9074C" w:rsidP="00787BCA">
      <w:pPr>
        <w:rPr>
          <w:rFonts w:ascii="Arial Narrow" w:hAnsi="Arial Narrow" w:cs="Arial Narrow"/>
        </w:rPr>
      </w:pPr>
      <w:r w:rsidRPr="005701BF">
        <w:rPr>
          <w:rFonts w:ascii="Arial Narrow" w:hAnsi="Arial Narrow" w:cs="Arial Narrow"/>
        </w:rPr>
        <w:t>Oprócz przypadków wymienionych w treści tytułu XV Kodeksu cywilnego stronom przysługuje prawo odstąpienia od umowy w następujących sytuacjach:</w:t>
      </w:r>
    </w:p>
    <w:p w:rsidR="00D9074C" w:rsidRPr="005701BF" w:rsidRDefault="00D9074C" w:rsidP="00A71372">
      <w:pPr>
        <w:widowControl/>
        <w:numPr>
          <w:ilvl w:val="6"/>
          <w:numId w:val="19"/>
        </w:numPr>
        <w:tabs>
          <w:tab w:val="clear" w:pos="5040"/>
        </w:tabs>
        <w:autoSpaceDE/>
        <w:autoSpaceDN/>
        <w:adjustRightInd/>
        <w:ind w:left="360"/>
        <w:rPr>
          <w:rFonts w:ascii="Arial Narrow" w:hAnsi="Arial Narrow" w:cs="Arial Narrow"/>
        </w:rPr>
      </w:pPr>
      <w:r w:rsidRPr="005701BF">
        <w:rPr>
          <w:rFonts w:ascii="Arial Narrow" w:hAnsi="Arial Narrow" w:cs="Arial Narrow"/>
        </w:rPr>
        <w:t>Zamawiającemu przysługuje prawo do odstąpienia od umowy:</w:t>
      </w:r>
    </w:p>
    <w:p w:rsidR="00D9074C" w:rsidRPr="005701BF" w:rsidRDefault="00D9074C" w:rsidP="00917DA2">
      <w:pPr>
        <w:widowControl/>
        <w:numPr>
          <w:ilvl w:val="1"/>
          <w:numId w:val="17"/>
        </w:numPr>
        <w:autoSpaceDE/>
        <w:autoSpaceDN/>
        <w:adjustRightInd/>
        <w:rPr>
          <w:rFonts w:ascii="Arial Narrow" w:hAnsi="Arial Narrow" w:cs="Arial Narrow"/>
        </w:rPr>
      </w:pPr>
      <w:r w:rsidRPr="005701BF">
        <w:rPr>
          <w:rFonts w:ascii="Arial Narrow" w:hAnsi="Arial Narrow" w:cs="Arial Narrow"/>
        </w:rPr>
        <w:t>W razie wystąpienia istotnej zmiany okoliczności powodującej, że wykonanie umowy nie leży w interesie publicznym ,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rsidR="00D9074C" w:rsidRPr="005701BF" w:rsidRDefault="00D9074C" w:rsidP="00917DA2">
      <w:pPr>
        <w:widowControl/>
        <w:numPr>
          <w:ilvl w:val="1"/>
          <w:numId w:val="17"/>
        </w:numPr>
        <w:autoSpaceDE/>
        <w:autoSpaceDN/>
        <w:adjustRightInd/>
        <w:rPr>
          <w:rFonts w:ascii="Arial Narrow" w:hAnsi="Arial Narrow" w:cs="Arial Narrow"/>
        </w:rPr>
      </w:pPr>
      <w:r w:rsidRPr="005701BF">
        <w:rPr>
          <w:rFonts w:ascii="Arial Narrow" w:hAnsi="Arial Narrow" w:cs="Arial Narrow"/>
        </w:rPr>
        <w:t>Zostanie ogłoszona upadłość lub rozwiązanie firmy Wykonawcy.</w:t>
      </w:r>
    </w:p>
    <w:p w:rsidR="00D9074C" w:rsidRPr="005701BF" w:rsidRDefault="00D9074C" w:rsidP="00917DA2">
      <w:pPr>
        <w:widowControl/>
        <w:numPr>
          <w:ilvl w:val="1"/>
          <w:numId w:val="17"/>
        </w:numPr>
        <w:autoSpaceDE/>
        <w:autoSpaceDN/>
        <w:adjustRightInd/>
        <w:rPr>
          <w:rFonts w:ascii="Arial Narrow" w:hAnsi="Arial Narrow" w:cs="Arial Narrow"/>
        </w:rPr>
      </w:pPr>
      <w:r w:rsidRPr="005701BF">
        <w:rPr>
          <w:rFonts w:ascii="Arial Narrow" w:hAnsi="Arial Narrow" w:cs="Arial Narrow"/>
        </w:rPr>
        <w:t>Zostanie wydany nakaz zajęcia majątku Wykonawcy.</w:t>
      </w:r>
    </w:p>
    <w:p w:rsidR="00D9074C" w:rsidRPr="005701BF" w:rsidRDefault="00D9074C" w:rsidP="00917DA2">
      <w:pPr>
        <w:widowControl/>
        <w:numPr>
          <w:ilvl w:val="1"/>
          <w:numId w:val="17"/>
        </w:numPr>
        <w:autoSpaceDE/>
        <w:autoSpaceDN/>
        <w:adjustRightInd/>
        <w:rPr>
          <w:rFonts w:ascii="Arial Narrow" w:hAnsi="Arial Narrow" w:cs="Arial Narrow"/>
        </w:rPr>
      </w:pPr>
      <w:r w:rsidRPr="005701BF">
        <w:rPr>
          <w:rFonts w:ascii="Arial Narrow" w:hAnsi="Arial Narrow" w:cs="Arial Narrow"/>
        </w:rPr>
        <w:t>Wykonawca z przyczyn od niego zależnych nie rozpoczął wykonywania przedmiotu umowy w terminie 15 dni od dnia podpisani umowy.</w:t>
      </w:r>
    </w:p>
    <w:p w:rsidR="00D9074C" w:rsidRPr="005701BF" w:rsidRDefault="00D9074C" w:rsidP="00917DA2">
      <w:pPr>
        <w:widowControl/>
        <w:numPr>
          <w:ilvl w:val="1"/>
          <w:numId w:val="17"/>
        </w:numPr>
        <w:autoSpaceDE/>
        <w:autoSpaceDN/>
        <w:adjustRightInd/>
        <w:rPr>
          <w:rFonts w:ascii="Arial Narrow" w:hAnsi="Arial Narrow" w:cs="Arial Narrow"/>
        </w:rPr>
      </w:pPr>
      <w:r w:rsidRPr="005701BF">
        <w:rPr>
          <w:rFonts w:ascii="Arial Narrow" w:hAnsi="Arial Narrow" w:cs="Arial Narrow"/>
        </w:rPr>
        <w:t xml:space="preserve">Wykonawca przerwał realizację przedmiotu umowy i przerwa ta trwa dłużej niż 10 dni oraz nie kontynuuje jego realizacji pomimo wezwania przez Zamawiającego złożonego na piśmie. </w:t>
      </w:r>
    </w:p>
    <w:p w:rsidR="00D9074C" w:rsidRPr="005701BF" w:rsidRDefault="00D9074C" w:rsidP="00917DA2">
      <w:pPr>
        <w:widowControl/>
        <w:numPr>
          <w:ilvl w:val="1"/>
          <w:numId w:val="17"/>
        </w:numPr>
        <w:autoSpaceDE/>
        <w:autoSpaceDN/>
        <w:adjustRightInd/>
        <w:rPr>
          <w:rFonts w:ascii="Arial Narrow" w:hAnsi="Arial Narrow" w:cs="Arial Narrow"/>
        </w:rPr>
      </w:pPr>
      <w:r w:rsidRPr="005701BF">
        <w:rPr>
          <w:rFonts w:ascii="Arial Narrow" w:hAnsi="Arial Narrow" w:cs="Arial Narrow"/>
        </w:rPr>
        <w:t>Wykonawca skierował, bez akceptacji Zamawiającego do wykonania przedmiotu umowy inne osoby niż wskazane w ofercie Wykonawcy.</w:t>
      </w:r>
    </w:p>
    <w:p w:rsidR="00D9074C" w:rsidRPr="005701BF" w:rsidRDefault="00D9074C" w:rsidP="00917DA2">
      <w:pPr>
        <w:widowControl/>
        <w:numPr>
          <w:ilvl w:val="1"/>
          <w:numId w:val="17"/>
        </w:numPr>
        <w:autoSpaceDE/>
        <w:autoSpaceDN/>
        <w:adjustRightInd/>
        <w:rPr>
          <w:rFonts w:ascii="Arial Narrow" w:hAnsi="Arial Narrow" w:cs="Arial Narrow"/>
        </w:rPr>
      </w:pPr>
      <w:r w:rsidRPr="005701BF">
        <w:rPr>
          <w:rFonts w:ascii="Arial Narrow" w:hAnsi="Arial Narrow" w:cs="Arial Narrow"/>
        </w:rPr>
        <w:t>W przypadku, gdy suma kar umownych przekroczy 20% wartości brutto umowy.</w:t>
      </w:r>
    </w:p>
    <w:p w:rsidR="00D9074C" w:rsidRPr="005701BF" w:rsidRDefault="00D9074C" w:rsidP="00A71372">
      <w:pPr>
        <w:widowControl/>
        <w:numPr>
          <w:ilvl w:val="6"/>
          <w:numId w:val="19"/>
        </w:numPr>
        <w:tabs>
          <w:tab w:val="clear" w:pos="5040"/>
        </w:tabs>
        <w:autoSpaceDE/>
        <w:autoSpaceDN/>
        <w:adjustRightInd/>
        <w:ind w:left="360"/>
        <w:rPr>
          <w:rFonts w:ascii="Arial Narrow" w:hAnsi="Arial Narrow" w:cs="Arial Narrow"/>
        </w:rPr>
      </w:pPr>
      <w:r w:rsidRPr="005701BF">
        <w:rPr>
          <w:rFonts w:ascii="Arial Narrow" w:hAnsi="Arial Narrow" w:cs="Arial Narrow"/>
        </w:rPr>
        <w:t>Wykonawcy przysługuje prawo odstąpienia od umowy:</w:t>
      </w:r>
    </w:p>
    <w:p w:rsidR="00D9074C" w:rsidRPr="005701BF" w:rsidRDefault="00D9074C" w:rsidP="00917DA2">
      <w:pPr>
        <w:widowControl/>
        <w:numPr>
          <w:ilvl w:val="1"/>
          <w:numId w:val="16"/>
        </w:numPr>
        <w:autoSpaceDE/>
        <w:autoSpaceDN/>
        <w:adjustRightInd/>
        <w:rPr>
          <w:rFonts w:ascii="Arial Narrow" w:hAnsi="Arial Narrow" w:cs="Arial Narrow"/>
        </w:rPr>
      </w:pPr>
      <w:r w:rsidRPr="005701BF">
        <w:rPr>
          <w:rFonts w:ascii="Arial Narrow" w:hAnsi="Arial Narrow" w:cs="Arial Narrow"/>
        </w:rPr>
        <w:t xml:space="preserve">Zamawiający nie wywiązuje się z obowiązku zapłaty faktur, mimo dodatkowego wezwania w terminie dwóch miesięcy od upływu terminu na zapłatę faktur, określonego w niniejszej umowie. </w:t>
      </w:r>
    </w:p>
    <w:p w:rsidR="00D9074C" w:rsidRPr="005701BF" w:rsidRDefault="00D9074C" w:rsidP="00917DA2">
      <w:pPr>
        <w:widowControl/>
        <w:numPr>
          <w:ilvl w:val="1"/>
          <w:numId w:val="16"/>
        </w:numPr>
        <w:autoSpaceDE/>
        <w:autoSpaceDN/>
        <w:adjustRightInd/>
        <w:rPr>
          <w:rFonts w:ascii="Arial Narrow" w:hAnsi="Arial Narrow" w:cs="Arial Narrow"/>
        </w:rPr>
      </w:pPr>
      <w:r w:rsidRPr="005701BF">
        <w:rPr>
          <w:rFonts w:ascii="Arial Narrow" w:hAnsi="Arial Narrow" w:cs="Arial Narrow"/>
        </w:rPr>
        <w:t xml:space="preserve">Zamawiający odmawia bez uzasadnionej przyczyny odbioru </w:t>
      </w:r>
      <w:r>
        <w:rPr>
          <w:rFonts w:ascii="Arial Narrow" w:hAnsi="Arial Narrow" w:cs="Arial Narrow"/>
        </w:rPr>
        <w:t>przedmiotu zamówienia.</w:t>
      </w:r>
      <w:r w:rsidRPr="005701BF">
        <w:rPr>
          <w:rFonts w:ascii="Arial Narrow" w:hAnsi="Arial Narrow" w:cs="Arial Narrow"/>
        </w:rPr>
        <w:t xml:space="preserve"> </w:t>
      </w:r>
    </w:p>
    <w:p w:rsidR="00D9074C" w:rsidRPr="005701BF" w:rsidRDefault="00D9074C" w:rsidP="00917DA2">
      <w:pPr>
        <w:widowControl/>
        <w:numPr>
          <w:ilvl w:val="1"/>
          <w:numId w:val="16"/>
        </w:numPr>
        <w:autoSpaceDE/>
        <w:autoSpaceDN/>
        <w:adjustRightInd/>
        <w:rPr>
          <w:rFonts w:ascii="Arial Narrow" w:hAnsi="Arial Narrow" w:cs="Arial Narrow"/>
        </w:rPr>
      </w:pPr>
      <w:r w:rsidRPr="005701BF">
        <w:rPr>
          <w:rFonts w:ascii="Arial Narrow" w:hAnsi="Arial Narrow" w:cs="Arial Narrow"/>
        </w:rPr>
        <w:t xml:space="preserve">Zamawiający zawiadomi Wykonawcę, iż wobec zaistnienia uprzednio nieprzewidzianych okoliczności nie będzie mógł spełnić swoich zobowiązań umownych wobec niego. </w:t>
      </w:r>
    </w:p>
    <w:p w:rsidR="00D9074C" w:rsidRPr="005701BF" w:rsidRDefault="00D9074C" w:rsidP="00A71372">
      <w:pPr>
        <w:widowControl/>
        <w:numPr>
          <w:ilvl w:val="6"/>
          <w:numId w:val="19"/>
        </w:numPr>
        <w:tabs>
          <w:tab w:val="clear" w:pos="5040"/>
        </w:tabs>
        <w:autoSpaceDE/>
        <w:autoSpaceDN/>
        <w:adjustRightInd/>
        <w:ind w:left="360"/>
        <w:rPr>
          <w:rFonts w:ascii="Arial Narrow" w:hAnsi="Arial Narrow" w:cs="Arial Narrow"/>
        </w:rPr>
      </w:pPr>
      <w:r w:rsidRPr="005701BF">
        <w:rPr>
          <w:rFonts w:ascii="Arial Narrow" w:hAnsi="Arial Narrow" w:cs="Arial Narrow"/>
        </w:rPr>
        <w:t>Odstąpienie od umowy winno nastąpić w formie pisemnej pod rygorem nieważności takie oświadczenia i powinno zawierać uzasadnienie.</w:t>
      </w:r>
    </w:p>
    <w:p w:rsidR="00D9074C" w:rsidRPr="005701BF" w:rsidRDefault="00D9074C" w:rsidP="00787BCA">
      <w:pPr>
        <w:rPr>
          <w:rFonts w:ascii="Arial Narrow" w:hAnsi="Arial Narrow" w:cs="Arial Narrow"/>
        </w:rPr>
      </w:pPr>
    </w:p>
    <w:p w:rsidR="00D9074C" w:rsidRPr="00963090" w:rsidRDefault="00D9074C" w:rsidP="00917DA2">
      <w:pPr>
        <w:widowControl/>
        <w:numPr>
          <w:ilvl w:val="0"/>
          <w:numId w:val="11"/>
        </w:numPr>
        <w:autoSpaceDE/>
        <w:autoSpaceDN/>
        <w:adjustRightInd/>
        <w:jc w:val="center"/>
        <w:rPr>
          <w:rFonts w:ascii="Arial Narrow" w:hAnsi="Arial Narrow" w:cs="Arial Narrow"/>
          <w:b/>
          <w:bCs/>
        </w:rPr>
      </w:pPr>
      <w:r w:rsidRPr="00963090">
        <w:rPr>
          <w:rFonts w:ascii="Arial Narrow" w:hAnsi="Arial Narrow" w:cs="Arial Narrow"/>
          <w:b/>
          <w:bCs/>
        </w:rPr>
        <w:t>Postanowienia końcowe</w:t>
      </w:r>
    </w:p>
    <w:p w:rsidR="00D9074C" w:rsidRPr="005701BF" w:rsidRDefault="00D9074C" w:rsidP="00917DA2">
      <w:pPr>
        <w:widowControl/>
        <w:numPr>
          <w:ilvl w:val="0"/>
          <w:numId w:val="20"/>
        </w:numPr>
        <w:autoSpaceDE/>
        <w:autoSpaceDN/>
        <w:adjustRightInd/>
        <w:jc w:val="both"/>
        <w:rPr>
          <w:rFonts w:ascii="Arial Narrow" w:hAnsi="Arial Narrow" w:cs="Arial Narrow"/>
        </w:rPr>
      </w:pPr>
      <w:r w:rsidRPr="005701BF">
        <w:rPr>
          <w:rFonts w:ascii="Arial Narrow" w:hAnsi="Arial Narrow" w:cs="Arial Narrow"/>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D9074C" w:rsidRPr="005701BF" w:rsidRDefault="00D9074C" w:rsidP="00917DA2">
      <w:pPr>
        <w:widowControl/>
        <w:numPr>
          <w:ilvl w:val="0"/>
          <w:numId w:val="20"/>
        </w:numPr>
        <w:autoSpaceDE/>
        <w:autoSpaceDN/>
        <w:adjustRightInd/>
        <w:jc w:val="both"/>
        <w:rPr>
          <w:rFonts w:ascii="Arial Narrow" w:hAnsi="Arial Narrow" w:cs="Arial Narrow"/>
        </w:rPr>
      </w:pPr>
      <w:r w:rsidRPr="005701BF">
        <w:rPr>
          <w:rFonts w:ascii="Arial Narrow" w:hAnsi="Arial Narrow" w:cs="Arial Narrow"/>
        </w:rPr>
        <w:t>Wszelkie polecenia wydawane Wy</w:t>
      </w:r>
      <w:r>
        <w:rPr>
          <w:rFonts w:ascii="Arial Narrow" w:hAnsi="Arial Narrow" w:cs="Arial Narrow"/>
        </w:rPr>
        <w:t>konawcy przez Zamawiającego</w:t>
      </w:r>
      <w:r w:rsidRPr="005701BF">
        <w:rPr>
          <w:rFonts w:ascii="Arial Narrow" w:hAnsi="Arial Narrow" w:cs="Arial Narrow"/>
        </w:rPr>
        <w:t>, jak również zapytania i odpowiedzi dotyczące realizacji niniejszej umowy wymagają formy pisemnej</w:t>
      </w:r>
    </w:p>
    <w:p w:rsidR="00D9074C" w:rsidRPr="005701BF" w:rsidRDefault="00D9074C" w:rsidP="00917DA2">
      <w:pPr>
        <w:widowControl/>
        <w:numPr>
          <w:ilvl w:val="0"/>
          <w:numId w:val="20"/>
        </w:numPr>
        <w:autoSpaceDE/>
        <w:autoSpaceDN/>
        <w:adjustRightInd/>
        <w:jc w:val="both"/>
        <w:rPr>
          <w:rFonts w:ascii="Arial Narrow" w:hAnsi="Arial Narrow" w:cs="Arial Narrow"/>
        </w:rPr>
      </w:pPr>
      <w:r w:rsidRPr="005701BF">
        <w:rPr>
          <w:rFonts w:ascii="Arial Narrow" w:hAnsi="Arial Narrow" w:cs="Arial Narrow"/>
        </w:rPr>
        <w:t>W sprawach, których nie reguluje niniejsza umowa będą miły zastosowanie przepisy Kodeksu cywilnego.</w:t>
      </w:r>
    </w:p>
    <w:p w:rsidR="00D9074C" w:rsidRPr="005701BF" w:rsidRDefault="00D9074C" w:rsidP="00917DA2">
      <w:pPr>
        <w:widowControl/>
        <w:numPr>
          <w:ilvl w:val="0"/>
          <w:numId w:val="20"/>
        </w:numPr>
        <w:autoSpaceDE/>
        <w:autoSpaceDN/>
        <w:adjustRightInd/>
        <w:jc w:val="both"/>
        <w:rPr>
          <w:rFonts w:ascii="Arial Narrow" w:hAnsi="Arial Narrow" w:cs="Arial Narrow"/>
        </w:rPr>
      </w:pPr>
      <w:r w:rsidRPr="005701BF">
        <w:rPr>
          <w:rFonts w:ascii="Arial Narrow" w:hAnsi="Arial Narrow" w:cs="Arial Narrow"/>
        </w:rPr>
        <w:t>Umowa została sporządzona w trzech jednobrzmiących egzemplarzach w języku polskim, jeden egzemplarz dla Wykonawcy i dwa egzemplarze dla Zamawiającego</w:t>
      </w:r>
    </w:p>
    <w:p w:rsidR="00D9074C" w:rsidRPr="005701BF" w:rsidRDefault="00D9074C" w:rsidP="00787BCA">
      <w:pPr>
        <w:pStyle w:val="PlainText"/>
        <w:ind w:left="709" w:firstLine="709"/>
        <w:jc w:val="both"/>
        <w:rPr>
          <w:rFonts w:ascii="Arial Narrow" w:hAnsi="Arial Narrow" w:cs="Arial Narrow"/>
          <w:b/>
          <w:bCs/>
          <w:sz w:val="20"/>
          <w:szCs w:val="20"/>
        </w:rPr>
      </w:pPr>
    </w:p>
    <w:p w:rsidR="00D9074C" w:rsidRPr="005701BF" w:rsidRDefault="00D9074C" w:rsidP="00787BCA">
      <w:pPr>
        <w:pStyle w:val="BodyText"/>
        <w:jc w:val="center"/>
        <w:rPr>
          <w:rFonts w:ascii="Arial Narrow" w:hAnsi="Arial Narrow" w:cs="Arial Narrow"/>
          <w:sz w:val="20"/>
          <w:szCs w:val="20"/>
        </w:rPr>
      </w:pPr>
      <w:r w:rsidRPr="005701BF">
        <w:rPr>
          <w:rFonts w:ascii="Arial Narrow" w:hAnsi="Arial Narrow" w:cs="Arial Narrow"/>
          <w:b/>
          <w:bCs/>
          <w:sz w:val="20"/>
          <w:szCs w:val="20"/>
        </w:rPr>
        <w:t xml:space="preserve">WYKONAWCA </w:t>
      </w:r>
      <w:r w:rsidRPr="005701BF">
        <w:rPr>
          <w:rFonts w:ascii="Arial Narrow" w:hAnsi="Arial Narrow" w:cs="Arial Narrow"/>
          <w:b/>
          <w:bCs/>
          <w:sz w:val="20"/>
          <w:szCs w:val="20"/>
        </w:rPr>
        <w:tab/>
      </w:r>
      <w:r w:rsidRPr="005701BF">
        <w:rPr>
          <w:rFonts w:ascii="Arial Narrow" w:hAnsi="Arial Narrow" w:cs="Arial Narrow"/>
          <w:b/>
          <w:bCs/>
          <w:sz w:val="20"/>
          <w:szCs w:val="20"/>
        </w:rPr>
        <w:tab/>
      </w:r>
      <w:r w:rsidRPr="005701BF">
        <w:rPr>
          <w:rFonts w:ascii="Arial Narrow" w:hAnsi="Arial Narrow" w:cs="Arial Narrow"/>
          <w:b/>
          <w:bCs/>
          <w:sz w:val="20"/>
          <w:szCs w:val="20"/>
        </w:rPr>
        <w:tab/>
      </w:r>
      <w:r w:rsidRPr="005701BF">
        <w:rPr>
          <w:rFonts w:ascii="Arial Narrow" w:hAnsi="Arial Narrow" w:cs="Arial Narrow"/>
          <w:b/>
          <w:bCs/>
          <w:sz w:val="20"/>
          <w:szCs w:val="20"/>
        </w:rPr>
        <w:tab/>
      </w:r>
      <w:r w:rsidRPr="005701BF">
        <w:rPr>
          <w:rFonts w:ascii="Arial Narrow" w:hAnsi="Arial Narrow" w:cs="Arial Narrow"/>
          <w:b/>
          <w:bCs/>
          <w:sz w:val="20"/>
          <w:szCs w:val="20"/>
        </w:rPr>
        <w:tab/>
      </w:r>
      <w:r w:rsidRPr="005701BF">
        <w:rPr>
          <w:rFonts w:ascii="Arial Narrow" w:hAnsi="Arial Narrow" w:cs="Arial Narrow"/>
          <w:b/>
          <w:bCs/>
          <w:sz w:val="20"/>
          <w:szCs w:val="20"/>
        </w:rPr>
        <w:tab/>
        <w:t>ZAMAWIAJĄCY</w:t>
      </w:r>
      <w:r w:rsidRPr="005701BF">
        <w:rPr>
          <w:rFonts w:ascii="Arial Narrow" w:hAnsi="Arial Narrow" w:cs="Arial Narrow"/>
          <w:sz w:val="20"/>
          <w:szCs w:val="20"/>
        </w:rPr>
        <w:t>.</w:t>
      </w:r>
    </w:p>
    <w:p w:rsidR="00D9074C" w:rsidRPr="005701BF" w:rsidRDefault="00D9074C" w:rsidP="00787BCA">
      <w:pPr>
        <w:jc w:val="center"/>
        <w:rPr>
          <w:rFonts w:ascii="Arial Narrow" w:hAnsi="Arial Narrow" w:cs="Arial Narrow"/>
        </w:rPr>
      </w:pPr>
    </w:p>
    <w:p w:rsidR="00D9074C" w:rsidRPr="005701BF" w:rsidRDefault="00D9074C" w:rsidP="00787BCA">
      <w:pPr>
        <w:rPr>
          <w:rFonts w:ascii="Arial Narrow" w:hAnsi="Arial Narrow" w:cs="Arial Narrow"/>
        </w:rPr>
      </w:pPr>
    </w:p>
    <w:p w:rsidR="00D9074C" w:rsidRPr="005701BF" w:rsidRDefault="00D9074C" w:rsidP="00787BCA">
      <w:pPr>
        <w:rPr>
          <w:rFonts w:ascii="Arial Narrow" w:hAnsi="Arial Narrow" w:cs="Arial Narrow"/>
        </w:rPr>
      </w:pPr>
    </w:p>
    <w:p w:rsidR="00D9074C" w:rsidRPr="005701BF" w:rsidRDefault="00D9074C" w:rsidP="00787BCA">
      <w:pPr>
        <w:rPr>
          <w:rFonts w:ascii="Arial Narrow" w:hAnsi="Arial Narrow" w:cs="Arial Narrow"/>
        </w:rPr>
      </w:pPr>
    </w:p>
    <w:p w:rsidR="00D9074C" w:rsidRPr="005701BF" w:rsidRDefault="00D9074C" w:rsidP="00787BCA">
      <w:pPr>
        <w:rPr>
          <w:rFonts w:ascii="Arial Narrow" w:hAnsi="Arial Narrow" w:cs="Arial Narrow"/>
          <w:color w:val="000000"/>
        </w:rPr>
        <w:sectPr w:rsidR="00D9074C" w:rsidRPr="005701BF" w:rsidSect="00713842">
          <w:pgSz w:w="11899" w:h="16838"/>
          <w:pgMar w:top="1077" w:right="1077" w:bottom="1077" w:left="1077" w:header="709" w:footer="709" w:gutter="0"/>
          <w:cols w:space="60"/>
          <w:noEndnote/>
        </w:sectPr>
      </w:pPr>
    </w:p>
    <w:p w:rsidR="00D9074C" w:rsidRDefault="00D9074C" w:rsidP="00A5429D">
      <w:pPr>
        <w:jc w:val="right"/>
        <w:rPr>
          <w:rFonts w:ascii="Arial Narrow" w:hAnsi="Arial Narrow" w:cs="Arial Narrow"/>
          <w:b/>
          <w:bCs/>
        </w:rPr>
      </w:pPr>
    </w:p>
    <w:p w:rsidR="00D9074C" w:rsidRDefault="00D9074C" w:rsidP="00A5429D">
      <w:pPr>
        <w:jc w:val="right"/>
        <w:rPr>
          <w:rFonts w:ascii="Arial Narrow" w:hAnsi="Arial Narrow" w:cs="Arial Narrow"/>
          <w:b/>
          <w:bCs/>
        </w:rPr>
      </w:pPr>
    </w:p>
    <w:p w:rsidR="00D9074C" w:rsidRPr="005701BF" w:rsidRDefault="00D9074C" w:rsidP="00A5429D">
      <w:pPr>
        <w:jc w:val="right"/>
        <w:rPr>
          <w:rFonts w:ascii="Arial Narrow" w:hAnsi="Arial Narrow" w:cs="Arial Narrow"/>
          <w:b/>
          <w:bCs/>
        </w:rPr>
      </w:pPr>
      <w:r w:rsidRPr="005701BF">
        <w:rPr>
          <w:rFonts w:ascii="Arial Narrow" w:hAnsi="Arial Narrow" w:cs="Arial Narrow"/>
          <w:b/>
          <w:bCs/>
        </w:rPr>
        <w:t>Załącznik nr 3</w:t>
      </w:r>
      <w:r>
        <w:rPr>
          <w:rFonts w:ascii="Arial Narrow" w:hAnsi="Arial Narrow" w:cs="Arial Narrow"/>
          <w:b/>
          <w:bCs/>
          <w:color w:val="000000"/>
        </w:rPr>
        <w:t xml:space="preserve"> do zapytania ofertowego</w:t>
      </w:r>
      <w:r w:rsidRPr="005701BF">
        <w:rPr>
          <w:rFonts w:ascii="Arial Narrow" w:hAnsi="Arial Narrow" w:cs="Arial Narrow"/>
          <w:b/>
          <w:bCs/>
          <w:color w:val="000000"/>
        </w:rPr>
        <w:t xml:space="preserve"> </w:t>
      </w:r>
      <w:r w:rsidRPr="005701BF">
        <w:rPr>
          <w:rFonts w:ascii="Arial Narrow" w:hAnsi="Arial Narrow" w:cs="Arial Narrow"/>
          <w:b/>
          <w:bCs/>
        </w:rPr>
        <w:t xml:space="preserve">znak: </w:t>
      </w:r>
      <w:r>
        <w:rPr>
          <w:rFonts w:ascii="Arial Narrow" w:hAnsi="Arial Narrow" w:cs="Arial Narrow"/>
          <w:b/>
          <w:bCs/>
        </w:rPr>
        <w:t xml:space="preserve">PIM.7013.53.1.2021 </w:t>
      </w:r>
      <w:r w:rsidRPr="005701BF">
        <w:rPr>
          <w:rFonts w:ascii="Arial Narrow" w:hAnsi="Arial Narrow" w:cs="Arial Narrow"/>
          <w:b/>
          <w:bCs/>
        </w:rPr>
        <w:t xml:space="preserve">– wzór umowy </w:t>
      </w:r>
    </w:p>
    <w:p w:rsidR="00D9074C" w:rsidRPr="005701BF" w:rsidRDefault="00D9074C" w:rsidP="00A5429D">
      <w:pPr>
        <w:jc w:val="center"/>
        <w:rPr>
          <w:rFonts w:ascii="Arial Narrow" w:hAnsi="Arial Narrow" w:cs="Arial Narrow"/>
          <w:b/>
          <w:bCs/>
        </w:rPr>
      </w:pPr>
    </w:p>
    <w:tbl>
      <w:tblPr>
        <w:tblW w:w="102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38"/>
        <w:gridCol w:w="1686"/>
        <w:gridCol w:w="1433"/>
        <w:gridCol w:w="1984"/>
        <w:gridCol w:w="2856"/>
      </w:tblGrid>
      <w:tr w:rsidR="00D9074C" w:rsidRPr="00137334">
        <w:tc>
          <w:tcPr>
            <w:tcW w:w="2338" w:type="dxa"/>
            <w:vAlign w:val="center"/>
          </w:tcPr>
          <w:p w:rsidR="00D9074C" w:rsidRPr="00810943" w:rsidRDefault="00D9074C" w:rsidP="003F0839">
            <w:pPr>
              <w:rPr>
                <w:rFonts w:ascii="Arial Narrow" w:hAnsi="Arial Narrow" w:cs="Arial Narrow"/>
                <w:b/>
                <w:bCs/>
                <w:color w:val="000000"/>
              </w:rPr>
            </w:pPr>
            <w:r w:rsidRPr="00810943">
              <w:rPr>
                <w:rFonts w:ascii="Arial Narrow" w:hAnsi="Arial Narrow" w:cs="Arial Narrow"/>
                <w:b/>
                <w:bCs/>
                <w:color w:val="000000"/>
              </w:rPr>
              <w:t>OBIEKT</w:t>
            </w:r>
          </w:p>
        </w:tc>
        <w:tc>
          <w:tcPr>
            <w:tcW w:w="1686" w:type="dxa"/>
            <w:vAlign w:val="center"/>
          </w:tcPr>
          <w:p w:rsidR="00D9074C" w:rsidRPr="00810943" w:rsidRDefault="00D9074C" w:rsidP="003F0839">
            <w:pPr>
              <w:rPr>
                <w:rFonts w:ascii="Arial Narrow" w:hAnsi="Arial Narrow" w:cs="Arial Narrow"/>
                <w:b/>
                <w:bCs/>
                <w:color w:val="000000"/>
              </w:rPr>
            </w:pPr>
            <w:r w:rsidRPr="00810943">
              <w:rPr>
                <w:rFonts w:ascii="Arial Narrow" w:hAnsi="Arial Narrow" w:cs="Arial Narrow"/>
                <w:b/>
                <w:bCs/>
                <w:color w:val="000000"/>
              </w:rPr>
              <w:t>ADRES</w:t>
            </w:r>
          </w:p>
        </w:tc>
        <w:tc>
          <w:tcPr>
            <w:tcW w:w="1433" w:type="dxa"/>
          </w:tcPr>
          <w:p w:rsidR="00D9074C" w:rsidRPr="00810943" w:rsidRDefault="00D9074C" w:rsidP="003F0839">
            <w:pPr>
              <w:pStyle w:val="Heading4"/>
              <w:rPr>
                <w:rFonts w:ascii="Arial Narrow" w:hAnsi="Arial Narrow" w:cs="Arial Narrow"/>
                <w:sz w:val="20"/>
                <w:szCs w:val="20"/>
              </w:rPr>
            </w:pPr>
            <w:r w:rsidRPr="00810943">
              <w:rPr>
                <w:rFonts w:ascii="Arial Narrow" w:hAnsi="Arial Narrow" w:cs="Arial Narrow"/>
                <w:sz w:val="20"/>
                <w:szCs w:val="20"/>
              </w:rPr>
              <w:t>KUBATURA m3</w:t>
            </w:r>
          </w:p>
        </w:tc>
        <w:tc>
          <w:tcPr>
            <w:tcW w:w="1984" w:type="dxa"/>
          </w:tcPr>
          <w:p w:rsidR="00D9074C" w:rsidRPr="00810943" w:rsidRDefault="00D9074C" w:rsidP="003F0839">
            <w:pPr>
              <w:pStyle w:val="Heading4"/>
              <w:rPr>
                <w:rFonts w:ascii="Arial Narrow" w:hAnsi="Arial Narrow" w:cs="Arial Narrow"/>
                <w:sz w:val="20"/>
                <w:szCs w:val="20"/>
              </w:rPr>
            </w:pPr>
            <w:r w:rsidRPr="00810943">
              <w:rPr>
                <w:rFonts w:ascii="Arial Narrow" w:hAnsi="Arial Narrow" w:cs="Arial Narrow"/>
                <w:sz w:val="20"/>
                <w:szCs w:val="20"/>
              </w:rPr>
              <w:t>POW. UŻYTKOWA m2</w:t>
            </w:r>
          </w:p>
        </w:tc>
        <w:tc>
          <w:tcPr>
            <w:tcW w:w="2856" w:type="dxa"/>
          </w:tcPr>
          <w:p w:rsidR="00D9074C" w:rsidRPr="00810943" w:rsidRDefault="00D9074C" w:rsidP="003F0839">
            <w:pPr>
              <w:pStyle w:val="Heading4"/>
              <w:rPr>
                <w:rFonts w:ascii="Arial Narrow" w:hAnsi="Arial Narrow" w:cs="Arial Narrow"/>
                <w:sz w:val="20"/>
                <w:szCs w:val="20"/>
              </w:rPr>
            </w:pPr>
            <w:r w:rsidRPr="00810943">
              <w:rPr>
                <w:rFonts w:ascii="Arial Narrow" w:hAnsi="Arial Narrow" w:cs="Arial Narrow"/>
                <w:sz w:val="20"/>
                <w:szCs w:val="20"/>
              </w:rPr>
              <w:t>UWAGI</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Szkoła Podstawowa Nr 1</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Kościuszki 2A</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15 330,00</w:t>
            </w:r>
          </w:p>
        </w:tc>
        <w:tc>
          <w:tcPr>
            <w:tcW w:w="1984"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2607,28 + 962,27 (strych nieogrz)</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Budynek w rejestrze zabytków – inwentaryzacja w wersji elektronicznej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Szkoła Podstawowa Nr 3</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Niepodległości 11A</w:t>
            </w:r>
          </w:p>
        </w:tc>
        <w:tc>
          <w:tcPr>
            <w:tcW w:w="1433" w:type="dxa"/>
            <w:vAlign w:val="center"/>
          </w:tcPr>
          <w:p w:rsidR="00D9074C" w:rsidRPr="00810943" w:rsidRDefault="00D9074C" w:rsidP="00FB707F">
            <w:pPr>
              <w:jc w:val="right"/>
              <w:rPr>
                <w:rFonts w:ascii="Arial Narrow" w:hAnsi="Arial Narrow" w:cs="Arial Narrow"/>
              </w:rPr>
            </w:pPr>
            <w:r>
              <w:rPr>
                <w:rFonts w:ascii="Arial Narrow" w:hAnsi="Arial Narrow" w:cs="Arial Narrow"/>
              </w:rPr>
              <w:t>20 525,00</w:t>
            </w:r>
          </w:p>
        </w:tc>
        <w:tc>
          <w:tcPr>
            <w:tcW w:w="1984" w:type="dxa"/>
            <w:vAlign w:val="center"/>
          </w:tcPr>
          <w:p w:rsidR="00D9074C" w:rsidRPr="00810943" w:rsidRDefault="00D9074C" w:rsidP="00FB707F">
            <w:pPr>
              <w:jc w:val="right"/>
              <w:rPr>
                <w:rFonts w:ascii="Arial Narrow" w:hAnsi="Arial Narrow" w:cs="Arial Narrow"/>
              </w:rPr>
            </w:pPr>
            <w:r>
              <w:rPr>
                <w:rFonts w:ascii="Arial Narrow" w:hAnsi="Arial Narrow" w:cs="Arial Narrow"/>
              </w:rPr>
              <w:t>3 886,8</w:t>
            </w:r>
          </w:p>
        </w:tc>
        <w:tc>
          <w:tcPr>
            <w:tcW w:w="2856" w:type="dxa"/>
            <w:vAlign w:val="center"/>
          </w:tcPr>
          <w:p w:rsidR="00D9074C" w:rsidRPr="00810943" w:rsidRDefault="00D9074C">
            <w:pPr>
              <w:rPr>
                <w:rFonts w:ascii="Arial Narrow" w:hAnsi="Arial Narrow" w:cs="Arial Narrow"/>
              </w:rPr>
            </w:pPr>
            <w:r>
              <w:rPr>
                <w:rFonts w:ascii="Arial Narrow" w:hAnsi="Arial Narrow" w:cs="Arial Narrow"/>
              </w:rPr>
              <w:t>dokumentacja w wersji papierowej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Szkoła Podstawowa Nr 5</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Wiejska 11</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40 279,76</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9 132,26</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Inwentaryzacja w wersji elektronicznej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MOPS</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Grunwaldzka 6A</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4 337,00</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1 061,43</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Inwentaryzacja w wersji elektronicznej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Ośrodek Psychoedukacji, Profilaktyki Uzależnień i Pomocy Rodzinie</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Chełmińska 1</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3257,80</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487,90</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dokumentacja z remontu w 2000 r. - wersja papierowa</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Kinoteatr PASJA</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Niepodległości 13A</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9 953,00</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1 545,00</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Budynek w rejestrze zabytków – dokumentacja w wersji papierowej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ODK</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Skłodowskiej-Curie 26A</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2 157,82</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469,24</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Inwentaryzacja w wersji elektronicznej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Miejska Biblioteka Publiczna</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Kazimierza Jagiellończyka 3</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4 278,00</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887,55</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dokumentacja w wersji papierowej z 1978r.</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ICSTiR – Centrum Turystyczno-Rekreacyjne (Basen Miejski)</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Biskupska 2</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17 500,00</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3 077,00</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Dokumentacja projektowa w wersji elektronicznej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Hala Sportowa</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Niepodległości 11B</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31 500,00</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3 994,00</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Dokumentacja projektowa w wersji papierowej</w:t>
            </w:r>
          </w:p>
        </w:tc>
      </w:tr>
      <w:tr w:rsidR="00D9074C" w:rsidRPr="00137334">
        <w:tc>
          <w:tcPr>
            <w:tcW w:w="2338"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Ratusz</w:t>
            </w:r>
          </w:p>
        </w:tc>
        <w:tc>
          <w:tcPr>
            <w:tcW w:w="168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ul. Niepodległości 13</w:t>
            </w:r>
          </w:p>
        </w:tc>
        <w:tc>
          <w:tcPr>
            <w:tcW w:w="1433"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15 330,00</w:t>
            </w:r>
          </w:p>
        </w:tc>
        <w:tc>
          <w:tcPr>
            <w:tcW w:w="1984" w:type="dxa"/>
            <w:vAlign w:val="center"/>
          </w:tcPr>
          <w:p w:rsidR="00D9074C" w:rsidRPr="00810943" w:rsidRDefault="00D9074C" w:rsidP="00810943">
            <w:pPr>
              <w:jc w:val="right"/>
              <w:rPr>
                <w:rFonts w:ascii="Arial Narrow" w:hAnsi="Arial Narrow" w:cs="Arial Narrow"/>
              </w:rPr>
            </w:pPr>
            <w:r w:rsidRPr="00810943">
              <w:rPr>
                <w:rFonts w:ascii="Arial Narrow" w:hAnsi="Arial Narrow" w:cs="Arial Narrow"/>
                <w:color w:val="000000"/>
              </w:rPr>
              <w:t>2 885,00</w:t>
            </w:r>
          </w:p>
        </w:tc>
        <w:tc>
          <w:tcPr>
            <w:tcW w:w="2856" w:type="dxa"/>
            <w:vAlign w:val="center"/>
          </w:tcPr>
          <w:p w:rsidR="00D9074C" w:rsidRPr="00810943" w:rsidRDefault="00D9074C">
            <w:pPr>
              <w:rPr>
                <w:rFonts w:ascii="Arial Narrow" w:hAnsi="Arial Narrow" w:cs="Arial Narrow"/>
              </w:rPr>
            </w:pPr>
            <w:r w:rsidRPr="00810943">
              <w:rPr>
                <w:rFonts w:ascii="Arial Narrow" w:hAnsi="Arial Narrow" w:cs="Arial Narrow"/>
                <w:color w:val="000000"/>
              </w:rPr>
              <w:t>Budynek w rejestrze zabytków Stara dokumentacja w wersji papierowej</w:t>
            </w:r>
          </w:p>
        </w:tc>
      </w:tr>
    </w:tbl>
    <w:p w:rsidR="00D9074C" w:rsidRPr="005701BF" w:rsidRDefault="00D9074C" w:rsidP="00A71372">
      <w:pPr>
        <w:pStyle w:val="Heading4"/>
        <w:rPr>
          <w:rFonts w:ascii="Arial Narrow" w:hAnsi="Arial Narrow" w:cs="Arial Narrow"/>
          <w:i/>
          <w:iCs/>
          <w:sz w:val="20"/>
          <w:szCs w:val="20"/>
        </w:rPr>
        <w:sectPr w:rsidR="00D9074C" w:rsidRPr="005701BF">
          <w:pgSz w:w="11906" w:h="16838"/>
          <w:pgMar w:top="1134" w:right="851" w:bottom="1134" w:left="1134" w:header="709" w:footer="709" w:gutter="0"/>
          <w:cols w:space="708"/>
          <w:formProt w:val="0"/>
          <w:docGrid w:linePitch="360"/>
        </w:sectPr>
      </w:pPr>
    </w:p>
    <w:p w:rsidR="00D9074C" w:rsidRPr="00A71372" w:rsidRDefault="00D9074C" w:rsidP="00A71372"/>
    <w:sectPr w:rsidR="00D9074C" w:rsidRPr="00A71372" w:rsidSect="00713842">
      <w:pgSz w:w="11899" w:h="16838"/>
      <w:pgMar w:top="1077" w:right="1077" w:bottom="1077" w:left="1077" w:header="709" w:footer="709" w:gutter="0"/>
      <w:cols w:space="6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4C" w:rsidRDefault="00D9074C" w:rsidP="0066782B">
      <w:r>
        <w:separator/>
      </w:r>
    </w:p>
    <w:p w:rsidR="00D9074C" w:rsidRDefault="00D9074C"/>
  </w:endnote>
  <w:endnote w:type="continuationSeparator" w:id="0">
    <w:p w:rsidR="00D9074C" w:rsidRDefault="00D9074C" w:rsidP="0066782B">
      <w:r>
        <w:continuationSeparator/>
      </w:r>
    </w:p>
    <w:p w:rsidR="00D9074C" w:rsidRDefault="00D907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4C" w:rsidRPr="00732525" w:rsidRDefault="00D9074C" w:rsidP="00E06589">
    <w:pPr>
      <w:pStyle w:val="Footer"/>
      <w:jc w:val="center"/>
      <w:rPr>
        <w:rFonts w:ascii="Arial Narrow" w:hAnsi="Arial Narrow" w:cs="Arial Narrow"/>
        <w:sz w:val="16"/>
        <w:szCs w:val="16"/>
      </w:rPr>
    </w:pPr>
    <w:r w:rsidRPr="00732525">
      <w:rPr>
        <w:rFonts w:ascii="Arial Narrow" w:hAnsi="Arial Narrow" w:cs="Arial Narrow"/>
        <w:sz w:val="16"/>
        <w:szCs w:val="16"/>
      </w:rPr>
      <w:t xml:space="preserve">Strona </w:t>
    </w:r>
    <w:r w:rsidRPr="00732525">
      <w:rPr>
        <w:rFonts w:ascii="Arial Narrow" w:hAnsi="Arial Narrow" w:cs="Arial Narrow"/>
        <w:sz w:val="16"/>
        <w:szCs w:val="16"/>
      </w:rPr>
      <w:fldChar w:fldCharType="begin"/>
    </w:r>
    <w:r w:rsidRPr="00732525">
      <w:rPr>
        <w:rFonts w:ascii="Arial Narrow" w:hAnsi="Arial Narrow" w:cs="Arial Narrow"/>
        <w:sz w:val="16"/>
        <w:szCs w:val="16"/>
      </w:rPr>
      <w:instrText xml:space="preserve"> PAGE </w:instrText>
    </w:r>
    <w:r w:rsidRPr="00732525">
      <w:rPr>
        <w:rFonts w:ascii="Arial Narrow" w:hAnsi="Arial Narrow" w:cs="Arial Narrow"/>
        <w:sz w:val="16"/>
        <w:szCs w:val="16"/>
      </w:rPr>
      <w:fldChar w:fldCharType="separate"/>
    </w:r>
    <w:r>
      <w:rPr>
        <w:rFonts w:ascii="Arial Narrow" w:hAnsi="Arial Narrow" w:cs="Arial Narrow"/>
        <w:noProof/>
        <w:sz w:val="16"/>
        <w:szCs w:val="16"/>
      </w:rPr>
      <w:t>9</w:t>
    </w:r>
    <w:r w:rsidRPr="00732525">
      <w:rPr>
        <w:rFonts w:ascii="Arial Narrow" w:hAnsi="Arial Narrow" w:cs="Arial Narrow"/>
        <w:sz w:val="16"/>
        <w:szCs w:val="16"/>
      </w:rPr>
      <w:fldChar w:fldCharType="end"/>
    </w:r>
    <w:r w:rsidRPr="00732525">
      <w:rPr>
        <w:rFonts w:ascii="Arial Narrow" w:hAnsi="Arial Narrow" w:cs="Arial Narrow"/>
        <w:sz w:val="16"/>
        <w:szCs w:val="16"/>
      </w:rPr>
      <w:t xml:space="preserve"> z </w:t>
    </w:r>
    <w:r>
      <w:rPr>
        <w:rFonts w:ascii="Arial Narrow" w:hAnsi="Arial Narrow" w:cs="Arial Narrow"/>
        <w:sz w:val="16"/>
        <w:szCs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4C" w:rsidRDefault="00D9074C" w:rsidP="0066782B">
      <w:r>
        <w:separator/>
      </w:r>
    </w:p>
    <w:p w:rsidR="00D9074C" w:rsidRDefault="00D9074C"/>
  </w:footnote>
  <w:footnote w:type="continuationSeparator" w:id="0">
    <w:p w:rsidR="00D9074C" w:rsidRDefault="00D9074C" w:rsidP="0066782B">
      <w:r>
        <w:continuationSeparator/>
      </w:r>
    </w:p>
    <w:p w:rsidR="00D9074C" w:rsidRDefault="00D9074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4C" w:rsidRPr="007509D5" w:rsidRDefault="00D9074C" w:rsidP="007509D5">
    <w:pPr>
      <w:pStyle w:val="Header"/>
      <w:jc w:val="right"/>
    </w:pPr>
    <w:r>
      <w:t>Iława, dnia 27.01.2021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44C13D4"/>
    <w:multiLevelType w:val="hybridMultilevel"/>
    <w:tmpl w:val="B324EBC2"/>
    <w:lvl w:ilvl="0" w:tplc="3750511C">
      <w:start w:val="1"/>
      <w:numFmt w:val="upperLetter"/>
      <w:pStyle w:val="Heading2"/>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164DE9"/>
    <w:multiLevelType w:val="singleLevel"/>
    <w:tmpl w:val="E544E56C"/>
    <w:lvl w:ilvl="0">
      <w:start w:val="1"/>
      <w:numFmt w:val="decimal"/>
      <w:lvlText w:val="%1)"/>
      <w:lvlJc w:val="left"/>
      <w:pPr>
        <w:tabs>
          <w:tab w:val="num" w:pos="720"/>
        </w:tabs>
        <w:ind w:left="720" w:hanging="363"/>
      </w:pPr>
      <w:rPr>
        <w:rFonts w:eastAsia="Times New Roman" w:hint="default"/>
      </w:rPr>
    </w:lvl>
  </w:abstractNum>
  <w:abstractNum w:abstractNumId="3">
    <w:nsid w:val="05640B50"/>
    <w:multiLevelType w:val="hybridMultilevel"/>
    <w:tmpl w:val="F5C8AE7A"/>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2CF8798C">
      <w:start w:val="1"/>
      <w:numFmt w:val="decimal"/>
      <w:lvlText w:val="%3)"/>
      <w:lvlJc w:val="right"/>
      <w:pPr>
        <w:tabs>
          <w:tab w:val="num" w:pos="2160"/>
        </w:tabs>
        <w:ind w:left="2160" w:hanging="180"/>
      </w:pPr>
      <w:rPr>
        <w:rFonts w:ascii="Verdana" w:eastAsia="Times New Roman" w:hAnsi="Verdana"/>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84A4157"/>
    <w:multiLevelType w:val="hybridMultilevel"/>
    <w:tmpl w:val="B9187212"/>
    <w:name w:val="WW8Num5822223222"/>
    <w:lvl w:ilvl="0" w:tplc="3C26D30A">
      <w:start w:val="1"/>
      <w:numFmt w:val="decimal"/>
      <w:lvlText w:val="%1)"/>
      <w:lvlJc w:val="left"/>
      <w:pPr>
        <w:tabs>
          <w:tab w:val="num" w:pos="987"/>
        </w:tabs>
        <w:ind w:left="987" w:hanging="363"/>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89E52FF"/>
    <w:multiLevelType w:val="singleLevel"/>
    <w:tmpl w:val="0415000F"/>
    <w:lvl w:ilvl="0">
      <w:start w:val="1"/>
      <w:numFmt w:val="decimal"/>
      <w:lvlText w:val="%1."/>
      <w:lvlJc w:val="left"/>
      <w:pPr>
        <w:tabs>
          <w:tab w:val="num" w:pos="360"/>
        </w:tabs>
        <w:ind w:left="360" w:hanging="360"/>
      </w:pPr>
      <w:rPr>
        <w:rFonts w:hint="default"/>
      </w:rPr>
    </w:lvl>
  </w:abstractNum>
  <w:abstractNum w:abstractNumId="6">
    <w:nsid w:val="12F2780E"/>
    <w:multiLevelType w:val="hybridMultilevel"/>
    <w:tmpl w:val="20FA5C06"/>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6AD1FCF"/>
    <w:multiLevelType w:val="hybridMultilevel"/>
    <w:tmpl w:val="322E66F4"/>
    <w:lvl w:ilvl="0" w:tplc="2A1A7CE0">
      <w:start w:val="1"/>
      <w:numFmt w:val="decimal"/>
      <w:lvlText w:val="%1."/>
      <w:lvlJc w:val="left"/>
      <w:pPr>
        <w:tabs>
          <w:tab w:val="num" w:pos="720"/>
        </w:tabs>
        <w:ind w:left="720" w:hanging="360"/>
      </w:pPr>
      <w:rPr>
        <w:rFonts w:hint="default"/>
        <w:b w:val="0"/>
        <w:bCs w:val="0"/>
      </w:rPr>
    </w:lvl>
    <w:lvl w:ilvl="1" w:tplc="2494888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6DE7A4D"/>
    <w:multiLevelType w:val="hybridMultilevel"/>
    <w:tmpl w:val="14E018E4"/>
    <w:lvl w:ilvl="0" w:tplc="2494888A">
      <w:start w:val="1"/>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7A46725"/>
    <w:multiLevelType w:val="hybridMultilevel"/>
    <w:tmpl w:val="D8A260C2"/>
    <w:lvl w:ilvl="0" w:tplc="56022426">
      <w:start w:val="1"/>
      <w:numFmt w:val="decimal"/>
      <w:lvlText w:val="%1."/>
      <w:lvlJc w:val="left"/>
      <w:pPr>
        <w:ind w:left="360" w:hanging="360"/>
      </w:pPr>
      <w:rPr>
        <w:rFonts w:ascii="Arial Narrow" w:hAnsi="Arial Narrow" w:cs="Arial Narrow" w:hint="default"/>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B0E6D19"/>
    <w:multiLevelType w:val="hybridMultilevel"/>
    <w:tmpl w:val="3290324A"/>
    <w:name w:val="WW8Num5822223"/>
    <w:lvl w:ilvl="0" w:tplc="F2682EC8">
      <w:start w:val="1"/>
      <w:numFmt w:val="decimal"/>
      <w:lvlText w:val="%1)"/>
      <w:lvlJc w:val="left"/>
      <w:pPr>
        <w:tabs>
          <w:tab w:val="num" w:pos="987"/>
        </w:tabs>
        <w:ind w:left="984" w:hanging="360"/>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C894FA1"/>
    <w:multiLevelType w:val="hybridMultilevel"/>
    <w:tmpl w:val="1D3E2516"/>
    <w:name w:val="WW8Num5822222"/>
    <w:lvl w:ilvl="0" w:tplc="7CCE6098">
      <w:start w:val="1"/>
      <w:numFmt w:val="decimal"/>
      <w:lvlText w:val="%1)"/>
      <w:lvlJc w:val="left"/>
      <w:pPr>
        <w:tabs>
          <w:tab w:val="num" w:pos="0"/>
        </w:tabs>
        <w:ind w:left="720" w:hanging="360"/>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DED0A17"/>
    <w:multiLevelType w:val="multilevel"/>
    <w:tmpl w:val="62F6EB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57"/>
        </w:tabs>
        <w:ind w:left="357" w:hanging="357"/>
      </w:pPr>
      <w:rPr>
        <w:rFonts w:ascii="Arial Narrow" w:eastAsia="Times New Roman" w:hAnsi="Arial Narrow"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nsid w:val="340B5AD7"/>
    <w:multiLevelType w:val="hybridMultilevel"/>
    <w:tmpl w:val="884C3D6E"/>
    <w:lvl w:ilvl="0" w:tplc="56022426">
      <w:start w:val="1"/>
      <w:numFmt w:val="decimal"/>
      <w:lvlText w:val="%1."/>
      <w:lvlJc w:val="left"/>
      <w:pPr>
        <w:ind w:left="360" w:hanging="360"/>
      </w:pPr>
      <w:rPr>
        <w:rFonts w:ascii="Arial Narrow" w:hAnsi="Arial Narrow" w:cs="Arial Narrow" w:hint="default"/>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5374CE7"/>
    <w:multiLevelType w:val="hybridMultilevel"/>
    <w:tmpl w:val="3B441B2E"/>
    <w:name w:val="WW8Num582222322"/>
    <w:lvl w:ilvl="0" w:tplc="A2D8A378">
      <w:start w:val="1"/>
      <w:numFmt w:val="decimal"/>
      <w:lvlText w:val="%1)"/>
      <w:lvlJc w:val="left"/>
      <w:pPr>
        <w:tabs>
          <w:tab w:val="num" w:pos="987"/>
        </w:tabs>
        <w:ind w:left="987" w:hanging="363"/>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76E3DBC"/>
    <w:multiLevelType w:val="multilevel"/>
    <w:tmpl w:val="0415001D"/>
    <w:lvl w:ilvl="0">
      <w:start w:val="1"/>
      <w:numFmt w:val="decimal"/>
      <w:lvlText w:val="%1)"/>
      <w:lvlJc w:val="left"/>
      <w:pPr>
        <w:ind w:left="1077" w:hanging="360"/>
      </w:pPr>
    </w:lvl>
    <w:lvl w:ilvl="1">
      <w:start w:val="1"/>
      <w:numFmt w:val="lowerLetter"/>
      <w:lvlText w:val="%2)"/>
      <w:lvlJc w:val="left"/>
      <w:pPr>
        <w:ind w:left="1437" w:hanging="360"/>
      </w:p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16">
    <w:nsid w:val="41BB60C0"/>
    <w:multiLevelType w:val="hybridMultilevel"/>
    <w:tmpl w:val="2D58F13C"/>
    <w:name w:val="WW8Num58222"/>
    <w:lvl w:ilvl="0" w:tplc="A2D8A378">
      <w:start w:val="1"/>
      <w:numFmt w:val="decimal"/>
      <w:lvlText w:val="%1)"/>
      <w:lvlJc w:val="left"/>
      <w:pPr>
        <w:tabs>
          <w:tab w:val="num" w:pos="987"/>
        </w:tabs>
        <w:ind w:left="987" w:hanging="363"/>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3B81CDC"/>
    <w:multiLevelType w:val="singleLevel"/>
    <w:tmpl w:val="1302842C"/>
    <w:lvl w:ilvl="0">
      <w:start w:val="1"/>
      <w:numFmt w:val="lowerLetter"/>
      <w:lvlText w:val="%1)"/>
      <w:lvlJc w:val="left"/>
      <w:pPr>
        <w:tabs>
          <w:tab w:val="num" w:pos="720"/>
        </w:tabs>
        <w:ind w:left="720" w:hanging="363"/>
      </w:pPr>
      <w:rPr>
        <w:rFonts w:ascii="Arial Narrow" w:hAnsi="Arial Narrow" w:cs="Arial Narrow" w:hint="default"/>
        <w:caps w:val="0"/>
        <w:strike w:val="0"/>
        <w:dstrike w:val="0"/>
        <w:outline w:val="0"/>
        <w:shadow w:val="0"/>
        <w:emboss w:val="0"/>
        <w:imprint w:val="0"/>
        <w:vanish w:val="0"/>
        <w:sz w:val="20"/>
        <w:szCs w:val="20"/>
        <w:vertAlign w:val="baseline"/>
      </w:rPr>
    </w:lvl>
  </w:abstractNum>
  <w:abstractNum w:abstractNumId="18">
    <w:nsid w:val="4735762F"/>
    <w:multiLevelType w:val="hybridMultilevel"/>
    <w:tmpl w:val="9E886774"/>
    <w:lvl w:ilvl="0" w:tplc="5F5CDE0C">
      <w:start w:val="1"/>
      <w:numFmt w:val="decimal"/>
      <w:lvlText w:val="%1."/>
      <w:lvlJc w:val="left"/>
      <w:pPr>
        <w:tabs>
          <w:tab w:val="num" w:pos="720"/>
        </w:tabs>
        <w:ind w:left="720" w:hanging="360"/>
      </w:pPr>
      <w:rPr>
        <w:rFonts w:hint="default"/>
        <w:b w:val="0"/>
        <w:bCs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FEA1257"/>
    <w:multiLevelType w:val="hybridMultilevel"/>
    <w:tmpl w:val="62887AE8"/>
    <w:lvl w:ilvl="0" w:tplc="FABA6E4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9FAE3D42">
      <w:start w:val="1"/>
      <w:numFmt w:val="decimal"/>
      <w:lvlText w:val="%3)"/>
      <w:lvlJc w:val="left"/>
      <w:pPr>
        <w:tabs>
          <w:tab w:val="num" w:pos="720"/>
        </w:tabs>
        <w:ind w:left="720" w:hanging="363"/>
      </w:pPr>
      <w:rPr>
        <w:rFonts w:ascii="Arial Narrow" w:hAnsi="Arial Narrow" w:cs="Arial Narrow"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3DA1A82"/>
    <w:multiLevelType w:val="hybridMultilevel"/>
    <w:tmpl w:val="6B7CFD5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5D47025"/>
    <w:multiLevelType w:val="hybridMultilevel"/>
    <w:tmpl w:val="1284A574"/>
    <w:name w:val="WW8Num58222233"/>
    <w:lvl w:ilvl="0" w:tplc="F2682EC8">
      <w:start w:val="1"/>
      <w:numFmt w:val="decimal"/>
      <w:lvlText w:val="%1)"/>
      <w:lvlJc w:val="left"/>
      <w:pPr>
        <w:tabs>
          <w:tab w:val="num" w:pos="987"/>
        </w:tabs>
        <w:ind w:left="984" w:hanging="360"/>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CBE2E5D"/>
    <w:multiLevelType w:val="hybridMultilevel"/>
    <w:tmpl w:val="67E41024"/>
    <w:name w:val="WW8Num582222"/>
    <w:lvl w:ilvl="0" w:tplc="3C26D30A">
      <w:start w:val="1"/>
      <w:numFmt w:val="decimal"/>
      <w:lvlText w:val="%1)"/>
      <w:lvlJc w:val="left"/>
      <w:pPr>
        <w:tabs>
          <w:tab w:val="num" w:pos="987"/>
        </w:tabs>
        <w:ind w:left="987" w:hanging="363"/>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E7745C4"/>
    <w:multiLevelType w:val="hybridMultilevel"/>
    <w:tmpl w:val="9FA29518"/>
    <w:lvl w:ilvl="0" w:tplc="8846787C">
      <w:start w:val="1"/>
      <w:numFmt w:val="decimal"/>
      <w:lvlText w:val="%1)"/>
      <w:lvlJc w:val="left"/>
      <w:pPr>
        <w:tabs>
          <w:tab w:val="num" w:pos="987"/>
        </w:tabs>
        <w:ind w:left="987" w:hanging="360"/>
      </w:pPr>
      <w:rPr>
        <w:rFonts w:hint="default"/>
      </w:rPr>
    </w:lvl>
    <w:lvl w:ilvl="1" w:tplc="04150019">
      <w:start w:val="1"/>
      <w:numFmt w:val="lowerLetter"/>
      <w:lvlText w:val="%2."/>
      <w:lvlJc w:val="left"/>
      <w:pPr>
        <w:tabs>
          <w:tab w:val="num" w:pos="1707"/>
        </w:tabs>
        <w:ind w:left="1707" w:hanging="360"/>
      </w:pPr>
    </w:lvl>
    <w:lvl w:ilvl="2" w:tplc="0415001B">
      <w:start w:val="1"/>
      <w:numFmt w:val="lowerRoman"/>
      <w:lvlText w:val="%3."/>
      <w:lvlJc w:val="right"/>
      <w:pPr>
        <w:tabs>
          <w:tab w:val="num" w:pos="2427"/>
        </w:tabs>
        <w:ind w:left="2427" w:hanging="180"/>
      </w:pPr>
    </w:lvl>
    <w:lvl w:ilvl="3" w:tplc="0415000F">
      <w:start w:val="1"/>
      <w:numFmt w:val="decimal"/>
      <w:lvlText w:val="%4."/>
      <w:lvlJc w:val="left"/>
      <w:pPr>
        <w:tabs>
          <w:tab w:val="num" w:pos="3147"/>
        </w:tabs>
        <w:ind w:left="3147" w:hanging="360"/>
      </w:pPr>
    </w:lvl>
    <w:lvl w:ilvl="4" w:tplc="04150019">
      <w:start w:val="1"/>
      <w:numFmt w:val="lowerLetter"/>
      <w:lvlText w:val="%5."/>
      <w:lvlJc w:val="left"/>
      <w:pPr>
        <w:tabs>
          <w:tab w:val="num" w:pos="3867"/>
        </w:tabs>
        <w:ind w:left="3867" w:hanging="360"/>
      </w:pPr>
    </w:lvl>
    <w:lvl w:ilvl="5" w:tplc="0415001B">
      <w:start w:val="1"/>
      <w:numFmt w:val="lowerRoman"/>
      <w:lvlText w:val="%6."/>
      <w:lvlJc w:val="right"/>
      <w:pPr>
        <w:tabs>
          <w:tab w:val="num" w:pos="4587"/>
        </w:tabs>
        <w:ind w:left="4587" w:hanging="180"/>
      </w:pPr>
    </w:lvl>
    <w:lvl w:ilvl="6" w:tplc="0415000F">
      <w:start w:val="1"/>
      <w:numFmt w:val="decimal"/>
      <w:lvlText w:val="%7."/>
      <w:lvlJc w:val="left"/>
      <w:pPr>
        <w:tabs>
          <w:tab w:val="num" w:pos="5307"/>
        </w:tabs>
        <w:ind w:left="5307" w:hanging="360"/>
      </w:pPr>
    </w:lvl>
    <w:lvl w:ilvl="7" w:tplc="04150019">
      <w:start w:val="1"/>
      <w:numFmt w:val="lowerLetter"/>
      <w:lvlText w:val="%8."/>
      <w:lvlJc w:val="left"/>
      <w:pPr>
        <w:tabs>
          <w:tab w:val="num" w:pos="6027"/>
        </w:tabs>
        <w:ind w:left="6027" w:hanging="360"/>
      </w:pPr>
    </w:lvl>
    <w:lvl w:ilvl="8" w:tplc="0415001B">
      <w:start w:val="1"/>
      <w:numFmt w:val="lowerRoman"/>
      <w:lvlText w:val="%9."/>
      <w:lvlJc w:val="right"/>
      <w:pPr>
        <w:tabs>
          <w:tab w:val="num" w:pos="6747"/>
        </w:tabs>
        <w:ind w:left="6747" w:hanging="180"/>
      </w:pPr>
    </w:lvl>
  </w:abstractNum>
  <w:abstractNum w:abstractNumId="25">
    <w:nsid w:val="5F631EA2"/>
    <w:multiLevelType w:val="hybridMultilevel"/>
    <w:tmpl w:val="322E66F4"/>
    <w:lvl w:ilvl="0" w:tplc="2A1A7CE0">
      <w:start w:val="1"/>
      <w:numFmt w:val="decimal"/>
      <w:lvlText w:val="%1."/>
      <w:lvlJc w:val="left"/>
      <w:pPr>
        <w:tabs>
          <w:tab w:val="num" w:pos="720"/>
        </w:tabs>
        <w:ind w:left="720" w:hanging="360"/>
      </w:pPr>
      <w:rPr>
        <w:rFonts w:hint="default"/>
        <w:b w:val="0"/>
        <w:bCs w:val="0"/>
      </w:rPr>
    </w:lvl>
    <w:lvl w:ilvl="1" w:tplc="2494888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FAF164A"/>
    <w:multiLevelType w:val="hybridMultilevel"/>
    <w:tmpl w:val="7AEC1D58"/>
    <w:lvl w:ilvl="0" w:tplc="C3763D74">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61960EB2"/>
    <w:multiLevelType w:val="hybridMultilevel"/>
    <w:tmpl w:val="93D6DD3C"/>
    <w:lvl w:ilvl="0" w:tplc="2A1A7CE0">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5082AD7"/>
    <w:multiLevelType w:val="hybridMultilevel"/>
    <w:tmpl w:val="22BE4AD6"/>
    <w:lvl w:ilvl="0" w:tplc="53C07440">
      <w:start w:val="1"/>
      <w:numFmt w:val="upperRoman"/>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5C16D49"/>
    <w:multiLevelType w:val="singleLevel"/>
    <w:tmpl w:val="0415000F"/>
    <w:lvl w:ilvl="0">
      <w:start w:val="1"/>
      <w:numFmt w:val="decimal"/>
      <w:lvlText w:val="%1."/>
      <w:lvlJc w:val="left"/>
      <w:pPr>
        <w:tabs>
          <w:tab w:val="num" w:pos="360"/>
        </w:tabs>
        <w:ind w:left="360" w:hanging="360"/>
      </w:pPr>
      <w:rPr>
        <w:rFonts w:hint="default"/>
      </w:rPr>
    </w:lvl>
  </w:abstractNum>
  <w:abstractNum w:abstractNumId="30">
    <w:nsid w:val="666570B0"/>
    <w:multiLevelType w:val="hybridMultilevel"/>
    <w:tmpl w:val="AE92B34E"/>
    <w:lvl w:ilvl="0" w:tplc="56022426">
      <w:start w:val="1"/>
      <w:numFmt w:val="decimal"/>
      <w:lvlText w:val="%1."/>
      <w:lvlJc w:val="left"/>
      <w:pPr>
        <w:ind w:left="360" w:hanging="360"/>
      </w:pPr>
      <w:rPr>
        <w:rFonts w:ascii="Arial Narrow" w:hAnsi="Arial Narrow" w:cs="Arial Narrow" w:hint="default"/>
        <w:b w:val="0"/>
        <w:b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87D4CBE"/>
    <w:multiLevelType w:val="hybridMultilevel"/>
    <w:tmpl w:val="7B866982"/>
    <w:lvl w:ilvl="0" w:tplc="FFFFFFFF">
      <w:start w:val="1"/>
      <w:numFmt w:val="decimal"/>
      <w:lvlText w:val="%1."/>
      <w:lvlJc w:val="left"/>
      <w:pPr>
        <w:tabs>
          <w:tab w:val="num" w:pos="360"/>
        </w:tabs>
        <w:ind w:left="360" w:hanging="360"/>
      </w:pPr>
      <w:rPr>
        <w:rFonts w:hint="default"/>
      </w:rPr>
    </w:lvl>
    <w:lvl w:ilvl="1" w:tplc="1A081E94">
      <w:start w:val="1"/>
      <w:numFmt w:val="decimal"/>
      <w:lvlText w:val="%2)"/>
      <w:lvlJc w:val="left"/>
      <w:pPr>
        <w:tabs>
          <w:tab w:val="num" w:pos="720"/>
        </w:tabs>
        <w:ind w:left="720" w:hanging="363"/>
      </w:pPr>
      <w:rPr>
        <w:rFonts w:ascii="Arial Narrow" w:eastAsia="Times New Roman" w:hAnsi="Arial Narrow" w:hint="default"/>
      </w:rPr>
    </w:lvl>
    <w:lvl w:ilvl="2" w:tplc="FFFFFFFF">
      <w:start w:val="1"/>
      <w:numFmt w:val="lowerLetter"/>
      <w:lvlText w:val="%3)"/>
      <w:lvlJc w:val="left"/>
      <w:pPr>
        <w:tabs>
          <w:tab w:val="num" w:pos="714"/>
        </w:tabs>
        <w:ind w:left="714" w:hanging="357"/>
      </w:pPr>
      <w:rPr>
        <w:rFonts w:hint="default"/>
      </w:rPr>
    </w:lvl>
    <w:lvl w:ilvl="3" w:tplc="FFFFFFFF">
      <w:start w:val="1"/>
      <w:numFmt w:val="lowerLetter"/>
      <w:lvlText w:val="%4)"/>
      <w:lvlJc w:val="left"/>
      <w:pPr>
        <w:tabs>
          <w:tab w:val="num" w:pos="720"/>
        </w:tabs>
        <w:ind w:left="720" w:hanging="363"/>
      </w:pPr>
      <w:rPr>
        <w:rFonts w:hint="default"/>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68E15A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19A7B21"/>
    <w:multiLevelType w:val="hybridMultilevel"/>
    <w:tmpl w:val="02D6080A"/>
    <w:name w:val="WW8Num58222232"/>
    <w:lvl w:ilvl="0" w:tplc="8846787C">
      <w:start w:val="1"/>
      <w:numFmt w:val="decimal"/>
      <w:lvlText w:val="%1)"/>
      <w:lvlJc w:val="left"/>
      <w:pPr>
        <w:tabs>
          <w:tab w:val="num" w:pos="987"/>
        </w:tabs>
        <w:ind w:left="98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78860BEB"/>
    <w:multiLevelType w:val="hybridMultilevel"/>
    <w:tmpl w:val="3716C0A8"/>
    <w:lvl w:ilvl="0" w:tplc="60A8788C">
      <w:start w:val="1"/>
      <w:numFmt w:val="decimal"/>
      <w:lvlText w:val="%1)"/>
      <w:lvlJc w:val="left"/>
      <w:pPr>
        <w:tabs>
          <w:tab w:val="num" w:pos="720"/>
        </w:tabs>
        <w:ind w:left="720" w:hanging="363"/>
      </w:pPr>
      <w:rPr>
        <w:rFonts w:ascii="Arial Narrow" w:hAnsi="Arial Narrow" w:cs="Arial Narrow" w:hint="default"/>
        <w:b w:val="0"/>
        <w:bCs w:val="0"/>
        <w:i w:val="0"/>
        <w:i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B000071"/>
    <w:multiLevelType w:val="hybridMultilevel"/>
    <w:tmpl w:val="1C46265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CD24CE9"/>
    <w:multiLevelType w:val="multilevel"/>
    <w:tmpl w:val="21C49EA0"/>
    <w:lvl w:ilvl="0">
      <w:start w:val="1"/>
      <w:numFmt w:val="decimal"/>
      <w:lvlText w:val="§ %1."/>
      <w:lvlJc w:val="left"/>
      <w:pPr>
        <w:tabs>
          <w:tab w:val="num" w:pos="357"/>
        </w:tabs>
        <w:ind w:left="357" w:hanging="357"/>
      </w:pPr>
      <w:rPr>
        <w:rFonts w:ascii="Arial Narrow" w:hAnsi="Arial Narrow" w:cs="Arial Narrow" w:hint="default"/>
        <w:b/>
        <w:bCs/>
        <w:i w:val="0"/>
        <w:iCs w:val="0"/>
      </w:rPr>
    </w:lvl>
    <w:lvl w:ilvl="1">
      <w:start w:val="1"/>
      <w:numFmt w:val="decimal"/>
      <w:lvlText w:val="%2."/>
      <w:lvlJc w:val="left"/>
      <w:pPr>
        <w:tabs>
          <w:tab w:val="num" w:pos="363"/>
        </w:tabs>
        <w:ind w:left="363" w:hanging="363"/>
      </w:pPr>
      <w:rPr>
        <w:rFonts w:hint="default"/>
        <w:b w:val="0"/>
        <w:bCs w:val="0"/>
        <w:i w:val="0"/>
        <w:iCs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32"/>
  </w:num>
  <w:num w:numId="2">
    <w:abstractNumId w:val="1"/>
  </w:num>
  <w:num w:numId="3">
    <w:abstractNumId w:val="35"/>
  </w:num>
  <w:num w:numId="4">
    <w:abstractNumId w:val="30"/>
  </w:num>
  <w:num w:numId="5">
    <w:abstractNumId w:val="29"/>
  </w:num>
  <w:num w:numId="6">
    <w:abstractNumId w:val="25"/>
  </w:num>
  <w:num w:numId="7">
    <w:abstractNumId w:val="28"/>
  </w:num>
  <w:num w:numId="8">
    <w:abstractNumId w:val="18"/>
  </w:num>
  <w:num w:numId="9">
    <w:abstractNumId w:val="27"/>
  </w:num>
  <w:num w:numId="10">
    <w:abstractNumId w:val="20"/>
  </w:num>
  <w:num w:numId="11">
    <w:abstractNumId w:val="36"/>
  </w:num>
  <w:num w:numId="12">
    <w:abstractNumId w:val="34"/>
  </w:num>
  <w:num w:numId="13">
    <w:abstractNumId w:val="19"/>
  </w:num>
  <w:num w:numId="14">
    <w:abstractNumId w:val="21"/>
  </w:num>
  <w:num w:numId="15">
    <w:abstractNumId w:val="17"/>
  </w:num>
  <w:num w:numId="16">
    <w:abstractNumId w:val="31"/>
  </w:num>
  <w:num w:numId="17">
    <w:abstractNumId w:val="26"/>
  </w:num>
  <w:num w:numId="18">
    <w:abstractNumId w:val="0"/>
  </w:num>
  <w:num w:numId="19">
    <w:abstractNumId w:val="6"/>
  </w:num>
  <w:num w:numId="20">
    <w:abstractNumId w:val="3"/>
  </w:num>
  <w:num w:numId="21">
    <w:abstractNumId w:val="12"/>
  </w:num>
  <w:num w:numId="22">
    <w:abstractNumId w:val="5"/>
  </w:num>
  <w:num w:numId="23">
    <w:abstractNumId w:val="13"/>
  </w:num>
  <w:num w:numId="24">
    <w:abstractNumId w:val="9"/>
  </w:num>
  <w:num w:numId="25">
    <w:abstractNumId w:val="2"/>
  </w:num>
  <w:num w:numId="26">
    <w:abstractNumId w:val="7"/>
  </w:num>
  <w:num w:numId="27">
    <w:abstractNumId w:val="8"/>
  </w:num>
  <w:num w:numId="28">
    <w:abstractNumId w:val="15"/>
  </w:num>
  <w:num w:numId="29">
    <w:abstractNumId w:val="24"/>
  </w:num>
  <w:num w:numId="30">
    <w:abstractNumId w:val="16"/>
  </w:num>
  <w:num w:numId="31">
    <w:abstractNumId w:val="23"/>
  </w:num>
  <w:num w:numId="32">
    <w:abstractNumId w:val="10"/>
  </w:num>
  <w:num w:numId="33">
    <w:abstractNumId w:val="33"/>
  </w:num>
  <w:num w:numId="34">
    <w:abstractNumId w:val="14"/>
  </w:num>
  <w:num w:numId="35">
    <w:abstractNumId w:val="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cumentProtection w:edit="forms" w:enforcement="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0B6"/>
    <w:rsid w:val="00003E1C"/>
    <w:rsid w:val="00006430"/>
    <w:rsid w:val="00016728"/>
    <w:rsid w:val="00023163"/>
    <w:rsid w:val="00024F25"/>
    <w:rsid w:val="00031CE6"/>
    <w:rsid w:val="00032D3D"/>
    <w:rsid w:val="00047167"/>
    <w:rsid w:val="000474B4"/>
    <w:rsid w:val="0005078F"/>
    <w:rsid w:val="00052E9D"/>
    <w:rsid w:val="0005763D"/>
    <w:rsid w:val="00065128"/>
    <w:rsid w:val="000717EF"/>
    <w:rsid w:val="00083F38"/>
    <w:rsid w:val="00085A42"/>
    <w:rsid w:val="00094B3B"/>
    <w:rsid w:val="000A0CF6"/>
    <w:rsid w:val="000A2608"/>
    <w:rsid w:val="000A40DC"/>
    <w:rsid w:val="000B087A"/>
    <w:rsid w:val="000B10F1"/>
    <w:rsid w:val="000B1420"/>
    <w:rsid w:val="000B7700"/>
    <w:rsid w:val="000D5849"/>
    <w:rsid w:val="000D5E0E"/>
    <w:rsid w:val="000F1A48"/>
    <w:rsid w:val="000F2BDC"/>
    <w:rsid w:val="000F45AE"/>
    <w:rsid w:val="001037FA"/>
    <w:rsid w:val="001079DD"/>
    <w:rsid w:val="00111296"/>
    <w:rsid w:val="00115402"/>
    <w:rsid w:val="00133C76"/>
    <w:rsid w:val="00136745"/>
    <w:rsid w:val="00137334"/>
    <w:rsid w:val="00140197"/>
    <w:rsid w:val="00141BFE"/>
    <w:rsid w:val="00144A8E"/>
    <w:rsid w:val="0014600E"/>
    <w:rsid w:val="001549F5"/>
    <w:rsid w:val="00160093"/>
    <w:rsid w:val="00173700"/>
    <w:rsid w:val="00174305"/>
    <w:rsid w:val="0017533C"/>
    <w:rsid w:val="00175B6D"/>
    <w:rsid w:val="00176C9C"/>
    <w:rsid w:val="00177C8B"/>
    <w:rsid w:val="001839CA"/>
    <w:rsid w:val="00191D50"/>
    <w:rsid w:val="00196871"/>
    <w:rsid w:val="001A1DAE"/>
    <w:rsid w:val="001C3A47"/>
    <w:rsid w:val="001C5F59"/>
    <w:rsid w:val="001C6718"/>
    <w:rsid w:val="001C7BBE"/>
    <w:rsid w:val="001D087A"/>
    <w:rsid w:val="001D0D70"/>
    <w:rsid w:val="001D1D74"/>
    <w:rsid w:val="001D36F0"/>
    <w:rsid w:val="001E2DFA"/>
    <w:rsid w:val="001E4862"/>
    <w:rsid w:val="001E4E27"/>
    <w:rsid w:val="001E6B12"/>
    <w:rsid w:val="00201C9E"/>
    <w:rsid w:val="00203BF0"/>
    <w:rsid w:val="00204471"/>
    <w:rsid w:val="002062A8"/>
    <w:rsid w:val="0021041A"/>
    <w:rsid w:val="002231D4"/>
    <w:rsid w:val="00223B45"/>
    <w:rsid w:val="00226507"/>
    <w:rsid w:val="00241564"/>
    <w:rsid w:val="00243FCB"/>
    <w:rsid w:val="00251F13"/>
    <w:rsid w:val="00253829"/>
    <w:rsid w:val="00266CCF"/>
    <w:rsid w:val="00267664"/>
    <w:rsid w:val="00273E57"/>
    <w:rsid w:val="00277008"/>
    <w:rsid w:val="002B1FE6"/>
    <w:rsid w:val="002C394D"/>
    <w:rsid w:val="002D1650"/>
    <w:rsid w:val="002D63BE"/>
    <w:rsid w:val="002D6F28"/>
    <w:rsid w:val="002F0656"/>
    <w:rsid w:val="002F1E8D"/>
    <w:rsid w:val="002F2476"/>
    <w:rsid w:val="002F5C6D"/>
    <w:rsid w:val="00302107"/>
    <w:rsid w:val="003034FF"/>
    <w:rsid w:val="00306BD6"/>
    <w:rsid w:val="00312E98"/>
    <w:rsid w:val="00317A26"/>
    <w:rsid w:val="00325090"/>
    <w:rsid w:val="003277B0"/>
    <w:rsid w:val="00330FB1"/>
    <w:rsid w:val="0033628D"/>
    <w:rsid w:val="003370B6"/>
    <w:rsid w:val="003454B5"/>
    <w:rsid w:val="00345EE5"/>
    <w:rsid w:val="00362A4D"/>
    <w:rsid w:val="00366F14"/>
    <w:rsid w:val="003703F5"/>
    <w:rsid w:val="003730BD"/>
    <w:rsid w:val="0037494B"/>
    <w:rsid w:val="00377772"/>
    <w:rsid w:val="00377F47"/>
    <w:rsid w:val="00381DD9"/>
    <w:rsid w:val="00382E62"/>
    <w:rsid w:val="00386A9B"/>
    <w:rsid w:val="00392C6F"/>
    <w:rsid w:val="00392E47"/>
    <w:rsid w:val="00393243"/>
    <w:rsid w:val="003933B6"/>
    <w:rsid w:val="003968B7"/>
    <w:rsid w:val="003B0013"/>
    <w:rsid w:val="003B157C"/>
    <w:rsid w:val="003B2DEE"/>
    <w:rsid w:val="003C2136"/>
    <w:rsid w:val="003C7A13"/>
    <w:rsid w:val="003D01F7"/>
    <w:rsid w:val="003D6882"/>
    <w:rsid w:val="003E29B3"/>
    <w:rsid w:val="003E77CC"/>
    <w:rsid w:val="003F0839"/>
    <w:rsid w:val="003F33B6"/>
    <w:rsid w:val="00405755"/>
    <w:rsid w:val="00405C43"/>
    <w:rsid w:val="00411D9C"/>
    <w:rsid w:val="004154F6"/>
    <w:rsid w:val="00417313"/>
    <w:rsid w:val="00424B77"/>
    <w:rsid w:val="004429C6"/>
    <w:rsid w:val="00444491"/>
    <w:rsid w:val="00460A6A"/>
    <w:rsid w:val="00461F2F"/>
    <w:rsid w:val="004627CD"/>
    <w:rsid w:val="00467E7B"/>
    <w:rsid w:val="00471F4E"/>
    <w:rsid w:val="004724EF"/>
    <w:rsid w:val="00480A85"/>
    <w:rsid w:val="00481B3A"/>
    <w:rsid w:val="00485D09"/>
    <w:rsid w:val="00487DC2"/>
    <w:rsid w:val="00496DA9"/>
    <w:rsid w:val="004A1709"/>
    <w:rsid w:val="004B259C"/>
    <w:rsid w:val="004B6CB6"/>
    <w:rsid w:val="004D0094"/>
    <w:rsid w:val="004D3436"/>
    <w:rsid w:val="004D4F1F"/>
    <w:rsid w:val="004D5079"/>
    <w:rsid w:val="004E2FD2"/>
    <w:rsid w:val="004E5348"/>
    <w:rsid w:val="004F0A69"/>
    <w:rsid w:val="004F31CA"/>
    <w:rsid w:val="004F68C2"/>
    <w:rsid w:val="004F7692"/>
    <w:rsid w:val="00502458"/>
    <w:rsid w:val="005043FA"/>
    <w:rsid w:val="00511A6F"/>
    <w:rsid w:val="00515674"/>
    <w:rsid w:val="00516D28"/>
    <w:rsid w:val="00532A77"/>
    <w:rsid w:val="00532F5E"/>
    <w:rsid w:val="00534AD4"/>
    <w:rsid w:val="00537885"/>
    <w:rsid w:val="005415CD"/>
    <w:rsid w:val="00545105"/>
    <w:rsid w:val="005544BA"/>
    <w:rsid w:val="00560B11"/>
    <w:rsid w:val="0056412B"/>
    <w:rsid w:val="005658D6"/>
    <w:rsid w:val="005701BF"/>
    <w:rsid w:val="00573109"/>
    <w:rsid w:val="005757CA"/>
    <w:rsid w:val="00582CCD"/>
    <w:rsid w:val="00582CE2"/>
    <w:rsid w:val="005838B8"/>
    <w:rsid w:val="005838DD"/>
    <w:rsid w:val="005844CF"/>
    <w:rsid w:val="005A1DD3"/>
    <w:rsid w:val="005A5D5D"/>
    <w:rsid w:val="005A64F1"/>
    <w:rsid w:val="005A7A94"/>
    <w:rsid w:val="005B2C88"/>
    <w:rsid w:val="005D0DC6"/>
    <w:rsid w:val="005D0F35"/>
    <w:rsid w:val="005D67E4"/>
    <w:rsid w:val="005F7A54"/>
    <w:rsid w:val="00604721"/>
    <w:rsid w:val="00617820"/>
    <w:rsid w:val="00617F5C"/>
    <w:rsid w:val="00622011"/>
    <w:rsid w:val="00635D85"/>
    <w:rsid w:val="006377A6"/>
    <w:rsid w:val="00646E64"/>
    <w:rsid w:val="006631FA"/>
    <w:rsid w:val="00663393"/>
    <w:rsid w:val="00665094"/>
    <w:rsid w:val="0066782B"/>
    <w:rsid w:val="006727B3"/>
    <w:rsid w:val="00676E55"/>
    <w:rsid w:val="00683F66"/>
    <w:rsid w:val="0068739D"/>
    <w:rsid w:val="00695BA8"/>
    <w:rsid w:val="006A2EA6"/>
    <w:rsid w:val="006B3052"/>
    <w:rsid w:val="006C3ED6"/>
    <w:rsid w:val="006C7F23"/>
    <w:rsid w:val="006D1AF3"/>
    <w:rsid w:val="006D7371"/>
    <w:rsid w:val="006E6676"/>
    <w:rsid w:val="006F2A26"/>
    <w:rsid w:val="006F4040"/>
    <w:rsid w:val="006F4752"/>
    <w:rsid w:val="006F5D5F"/>
    <w:rsid w:val="007075F9"/>
    <w:rsid w:val="007128FF"/>
    <w:rsid w:val="00713842"/>
    <w:rsid w:val="007174B6"/>
    <w:rsid w:val="007201F8"/>
    <w:rsid w:val="00732525"/>
    <w:rsid w:val="00737200"/>
    <w:rsid w:val="00737C06"/>
    <w:rsid w:val="00741F6D"/>
    <w:rsid w:val="007509D5"/>
    <w:rsid w:val="007550C9"/>
    <w:rsid w:val="0076386C"/>
    <w:rsid w:val="00764382"/>
    <w:rsid w:val="0076601C"/>
    <w:rsid w:val="00784823"/>
    <w:rsid w:val="007852CA"/>
    <w:rsid w:val="00787BCA"/>
    <w:rsid w:val="007900B2"/>
    <w:rsid w:val="007A6C52"/>
    <w:rsid w:val="007B0025"/>
    <w:rsid w:val="007B2BD7"/>
    <w:rsid w:val="007B5EB9"/>
    <w:rsid w:val="007C5EAB"/>
    <w:rsid w:val="007D1D30"/>
    <w:rsid w:val="007D315E"/>
    <w:rsid w:val="007D79D6"/>
    <w:rsid w:val="007F4A2E"/>
    <w:rsid w:val="00810943"/>
    <w:rsid w:val="00816E86"/>
    <w:rsid w:val="00817CB7"/>
    <w:rsid w:val="00817F0B"/>
    <w:rsid w:val="00826BC7"/>
    <w:rsid w:val="00835262"/>
    <w:rsid w:val="00836AD8"/>
    <w:rsid w:val="00840CC2"/>
    <w:rsid w:val="00854DCF"/>
    <w:rsid w:val="00881E31"/>
    <w:rsid w:val="00882954"/>
    <w:rsid w:val="00883F15"/>
    <w:rsid w:val="0088522C"/>
    <w:rsid w:val="00885B23"/>
    <w:rsid w:val="008A29B2"/>
    <w:rsid w:val="008A5F64"/>
    <w:rsid w:val="008B490A"/>
    <w:rsid w:val="008B5076"/>
    <w:rsid w:val="008C11AE"/>
    <w:rsid w:val="008C2119"/>
    <w:rsid w:val="008C2BFE"/>
    <w:rsid w:val="008C34B0"/>
    <w:rsid w:val="008C49F6"/>
    <w:rsid w:val="008C66AC"/>
    <w:rsid w:val="008C7A7B"/>
    <w:rsid w:val="008D17AA"/>
    <w:rsid w:val="008F02A7"/>
    <w:rsid w:val="008F2379"/>
    <w:rsid w:val="008F298F"/>
    <w:rsid w:val="008F3408"/>
    <w:rsid w:val="009054C5"/>
    <w:rsid w:val="00917DA2"/>
    <w:rsid w:val="0092107E"/>
    <w:rsid w:val="00921CF3"/>
    <w:rsid w:val="009319A6"/>
    <w:rsid w:val="00932177"/>
    <w:rsid w:val="00937767"/>
    <w:rsid w:val="009436B2"/>
    <w:rsid w:val="00951719"/>
    <w:rsid w:val="00952126"/>
    <w:rsid w:val="00963090"/>
    <w:rsid w:val="0096337E"/>
    <w:rsid w:val="00964B41"/>
    <w:rsid w:val="00975DD1"/>
    <w:rsid w:val="0097668D"/>
    <w:rsid w:val="00985488"/>
    <w:rsid w:val="009858DE"/>
    <w:rsid w:val="00986EE6"/>
    <w:rsid w:val="009A0C66"/>
    <w:rsid w:val="009A3F0D"/>
    <w:rsid w:val="009A4A11"/>
    <w:rsid w:val="009B45E4"/>
    <w:rsid w:val="009B6C78"/>
    <w:rsid w:val="009B7D70"/>
    <w:rsid w:val="009C563F"/>
    <w:rsid w:val="009D1F32"/>
    <w:rsid w:val="009D291B"/>
    <w:rsid w:val="009D2A00"/>
    <w:rsid w:val="009E17F0"/>
    <w:rsid w:val="009E4F04"/>
    <w:rsid w:val="009E6F01"/>
    <w:rsid w:val="009F4C5A"/>
    <w:rsid w:val="00A069BB"/>
    <w:rsid w:val="00A06C1C"/>
    <w:rsid w:val="00A07238"/>
    <w:rsid w:val="00A102AB"/>
    <w:rsid w:val="00A10E0A"/>
    <w:rsid w:val="00A232BE"/>
    <w:rsid w:val="00A237E5"/>
    <w:rsid w:val="00A322F9"/>
    <w:rsid w:val="00A34E95"/>
    <w:rsid w:val="00A378FA"/>
    <w:rsid w:val="00A37AF4"/>
    <w:rsid w:val="00A441E9"/>
    <w:rsid w:val="00A44220"/>
    <w:rsid w:val="00A5138B"/>
    <w:rsid w:val="00A5375D"/>
    <w:rsid w:val="00A5429D"/>
    <w:rsid w:val="00A55DF1"/>
    <w:rsid w:val="00A56248"/>
    <w:rsid w:val="00A6482D"/>
    <w:rsid w:val="00A70741"/>
    <w:rsid w:val="00A71372"/>
    <w:rsid w:val="00A742D5"/>
    <w:rsid w:val="00A74C4F"/>
    <w:rsid w:val="00A76C95"/>
    <w:rsid w:val="00A84F95"/>
    <w:rsid w:val="00A864B2"/>
    <w:rsid w:val="00A9488C"/>
    <w:rsid w:val="00A95913"/>
    <w:rsid w:val="00A9711B"/>
    <w:rsid w:val="00AA044D"/>
    <w:rsid w:val="00AA0530"/>
    <w:rsid w:val="00AA3148"/>
    <w:rsid w:val="00AA3B99"/>
    <w:rsid w:val="00AB2B72"/>
    <w:rsid w:val="00AB70BD"/>
    <w:rsid w:val="00AC0555"/>
    <w:rsid w:val="00AC09C7"/>
    <w:rsid w:val="00AC2687"/>
    <w:rsid w:val="00AD044F"/>
    <w:rsid w:val="00AD36D5"/>
    <w:rsid w:val="00AE0293"/>
    <w:rsid w:val="00AE03DB"/>
    <w:rsid w:val="00AE04F9"/>
    <w:rsid w:val="00AE19C0"/>
    <w:rsid w:val="00AE4A20"/>
    <w:rsid w:val="00B027A7"/>
    <w:rsid w:val="00B131C1"/>
    <w:rsid w:val="00B146B1"/>
    <w:rsid w:val="00B22377"/>
    <w:rsid w:val="00B25A1A"/>
    <w:rsid w:val="00B26748"/>
    <w:rsid w:val="00B3202B"/>
    <w:rsid w:val="00B35206"/>
    <w:rsid w:val="00B44715"/>
    <w:rsid w:val="00B463B0"/>
    <w:rsid w:val="00B5638D"/>
    <w:rsid w:val="00B63A38"/>
    <w:rsid w:val="00B664A1"/>
    <w:rsid w:val="00B705FE"/>
    <w:rsid w:val="00B70E1A"/>
    <w:rsid w:val="00B75BDB"/>
    <w:rsid w:val="00B814E1"/>
    <w:rsid w:val="00B83221"/>
    <w:rsid w:val="00B85AEB"/>
    <w:rsid w:val="00B918DD"/>
    <w:rsid w:val="00BA15DA"/>
    <w:rsid w:val="00BA482C"/>
    <w:rsid w:val="00BA6042"/>
    <w:rsid w:val="00BB1B39"/>
    <w:rsid w:val="00BB275F"/>
    <w:rsid w:val="00BB5C49"/>
    <w:rsid w:val="00BC29A6"/>
    <w:rsid w:val="00BC7522"/>
    <w:rsid w:val="00BE17E7"/>
    <w:rsid w:val="00BE210C"/>
    <w:rsid w:val="00BE6B77"/>
    <w:rsid w:val="00BF0A15"/>
    <w:rsid w:val="00BF65CD"/>
    <w:rsid w:val="00BF6BF7"/>
    <w:rsid w:val="00C006FC"/>
    <w:rsid w:val="00C12F39"/>
    <w:rsid w:val="00C13E00"/>
    <w:rsid w:val="00C20A68"/>
    <w:rsid w:val="00C21ED9"/>
    <w:rsid w:val="00C24C0E"/>
    <w:rsid w:val="00C27F89"/>
    <w:rsid w:val="00C36672"/>
    <w:rsid w:val="00C3758E"/>
    <w:rsid w:val="00C417EA"/>
    <w:rsid w:val="00C42B0A"/>
    <w:rsid w:val="00C4304B"/>
    <w:rsid w:val="00C47638"/>
    <w:rsid w:val="00C552DA"/>
    <w:rsid w:val="00C55700"/>
    <w:rsid w:val="00C64EB2"/>
    <w:rsid w:val="00C66833"/>
    <w:rsid w:val="00C72DFD"/>
    <w:rsid w:val="00C733D4"/>
    <w:rsid w:val="00C83BFF"/>
    <w:rsid w:val="00C858DC"/>
    <w:rsid w:val="00C8706E"/>
    <w:rsid w:val="00C9797F"/>
    <w:rsid w:val="00CA08AC"/>
    <w:rsid w:val="00CA0901"/>
    <w:rsid w:val="00CA533D"/>
    <w:rsid w:val="00CA6A21"/>
    <w:rsid w:val="00CA7125"/>
    <w:rsid w:val="00CB3512"/>
    <w:rsid w:val="00CB54F5"/>
    <w:rsid w:val="00CB7DDA"/>
    <w:rsid w:val="00CC75E9"/>
    <w:rsid w:val="00CD09DB"/>
    <w:rsid w:val="00CD3056"/>
    <w:rsid w:val="00CE495C"/>
    <w:rsid w:val="00CE7921"/>
    <w:rsid w:val="00CF48AA"/>
    <w:rsid w:val="00CF661E"/>
    <w:rsid w:val="00D007D6"/>
    <w:rsid w:val="00D01B96"/>
    <w:rsid w:val="00D01E8A"/>
    <w:rsid w:val="00D05A4E"/>
    <w:rsid w:val="00D10178"/>
    <w:rsid w:val="00D11327"/>
    <w:rsid w:val="00D14F98"/>
    <w:rsid w:val="00D2375C"/>
    <w:rsid w:val="00D25A2B"/>
    <w:rsid w:val="00D37B5C"/>
    <w:rsid w:val="00D41D78"/>
    <w:rsid w:val="00D4653F"/>
    <w:rsid w:val="00D47CE5"/>
    <w:rsid w:val="00D5083F"/>
    <w:rsid w:val="00D56197"/>
    <w:rsid w:val="00D625F8"/>
    <w:rsid w:val="00D6549F"/>
    <w:rsid w:val="00D9074C"/>
    <w:rsid w:val="00D915A1"/>
    <w:rsid w:val="00D97A33"/>
    <w:rsid w:val="00DB1239"/>
    <w:rsid w:val="00DC28A9"/>
    <w:rsid w:val="00DD69FA"/>
    <w:rsid w:val="00DF066E"/>
    <w:rsid w:val="00DF47EB"/>
    <w:rsid w:val="00DF6FE6"/>
    <w:rsid w:val="00DF7EBC"/>
    <w:rsid w:val="00E0457A"/>
    <w:rsid w:val="00E05856"/>
    <w:rsid w:val="00E06589"/>
    <w:rsid w:val="00E11B2F"/>
    <w:rsid w:val="00E13BA2"/>
    <w:rsid w:val="00E15ECE"/>
    <w:rsid w:val="00E22241"/>
    <w:rsid w:val="00E34CD9"/>
    <w:rsid w:val="00E37429"/>
    <w:rsid w:val="00E3752A"/>
    <w:rsid w:val="00E44ED8"/>
    <w:rsid w:val="00E44F0A"/>
    <w:rsid w:val="00E644CC"/>
    <w:rsid w:val="00E75E42"/>
    <w:rsid w:val="00E77136"/>
    <w:rsid w:val="00E90485"/>
    <w:rsid w:val="00E95802"/>
    <w:rsid w:val="00EA0B3E"/>
    <w:rsid w:val="00EA74B9"/>
    <w:rsid w:val="00EB1C5D"/>
    <w:rsid w:val="00EB47DB"/>
    <w:rsid w:val="00EC3828"/>
    <w:rsid w:val="00EC6A07"/>
    <w:rsid w:val="00ED711A"/>
    <w:rsid w:val="00EE386D"/>
    <w:rsid w:val="00EF0620"/>
    <w:rsid w:val="00EF57DC"/>
    <w:rsid w:val="00F01A3C"/>
    <w:rsid w:val="00F023DC"/>
    <w:rsid w:val="00F07805"/>
    <w:rsid w:val="00F115A2"/>
    <w:rsid w:val="00F1201D"/>
    <w:rsid w:val="00F138DD"/>
    <w:rsid w:val="00F22471"/>
    <w:rsid w:val="00F25A7D"/>
    <w:rsid w:val="00F30F9E"/>
    <w:rsid w:val="00F4079A"/>
    <w:rsid w:val="00F418A1"/>
    <w:rsid w:val="00F41ACD"/>
    <w:rsid w:val="00F5257C"/>
    <w:rsid w:val="00F82D85"/>
    <w:rsid w:val="00F93AF8"/>
    <w:rsid w:val="00FA7D71"/>
    <w:rsid w:val="00FB0D0D"/>
    <w:rsid w:val="00FB1996"/>
    <w:rsid w:val="00FB707F"/>
    <w:rsid w:val="00FC5EFE"/>
    <w:rsid w:val="00FD35FD"/>
    <w:rsid w:val="00FD6955"/>
    <w:rsid w:val="00FE1817"/>
    <w:rsid w:val="00FE268E"/>
    <w:rsid w:val="00FF367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FF"/>
    <w:pPr>
      <w:widowControl w:val="0"/>
      <w:autoSpaceDE w:val="0"/>
      <w:autoSpaceDN w:val="0"/>
      <w:adjustRightInd w:val="0"/>
    </w:pPr>
    <w:rPr>
      <w:rFonts w:ascii="Times New Roman" w:hAnsi="Times New Roman"/>
      <w:sz w:val="20"/>
      <w:szCs w:val="20"/>
    </w:rPr>
  </w:style>
  <w:style w:type="paragraph" w:styleId="Heading2">
    <w:name w:val="heading 2"/>
    <w:basedOn w:val="Normal"/>
    <w:next w:val="Normal"/>
    <w:link w:val="Heading2Char"/>
    <w:autoRedefine/>
    <w:uiPriority w:val="99"/>
    <w:qFormat/>
    <w:rsid w:val="00C9797F"/>
    <w:pPr>
      <w:keepNext/>
      <w:numPr>
        <w:numId w:val="2"/>
      </w:numPr>
      <w:spacing w:before="240" w:after="60"/>
      <w:outlineLvl w:val="1"/>
    </w:pPr>
    <w:rPr>
      <w:rFonts w:ascii="Cambria" w:hAnsi="Cambria" w:cs="Cambria"/>
      <w:b/>
      <w:bCs/>
      <w:i/>
      <w:iCs/>
      <w:sz w:val="22"/>
      <w:szCs w:val="22"/>
    </w:rPr>
  </w:style>
  <w:style w:type="paragraph" w:styleId="Heading3">
    <w:name w:val="heading 3"/>
    <w:basedOn w:val="Normal"/>
    <w:next w:val="Normal"/>
    <w:link w:val="Heading3Char"/>
    <w:uiPriority w:val="99"/>
    <w:qFormat/>
    <w:rsid w:val="00C552DA"/>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37494B"/>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9797F"/>
    <w:rPr>
      <w:rFonts w:ascii="Cambria" w:hAnsi="Cambria" w:cs="Cambria"/>
      <w:b/>
      <w:bCs/>
      <w:i/>
      <w:iCs/>
      <w:sz w:val="22"/>
      <w:szCs w:val="22"/>
      <w:lang w:val="pl-PL" w:eastAsia="pl-PL"/>
    </w:rPr>
  </w:style>
  <w:style w:type="character" w:customStyle="1" w:styleId="Heading3Char">
    <w:name w:val="Heading 3 Char"/>
    <w:basedOn w:val="DefaultParagraphFont"/>
    <w:link w:val="Heading3"/>
    <w:uiPriority w:val="99"/>
    <w:semiHidden/>
    <w:locked/>
    <w:rsid w:val="00C552DA"/>
    <w:rPr>
      <w:rFonts w:ascii="Cambria" w:hAnsi="Cambria" w:cs="Cambria"/>
      <w:b/>
      <w:bCs/>
      <w:color w:val="4F81BD"/>
    </w:rPr>
  </w:style>
  <w:style w:type="character" w:customStyle="1" w:styleId="Heading4Char">
    <w:name w:val="Heading 4 Char"/>
    <w:basedOn w:val="DefaultParagraphFont"/>
    <w:link w:val="Heading4"/>
    <w:uiPriority w:val="99"/>
    <w:semiHidden/>
    <w:locked/>
    <w:rsid w:val="00A5375D"/>
    <w:rPr>
      <w:rFonts w:ascii="Calibri" w:hAnsi="Calibri" w:cs="Calibri"/>
      <w:b/>
      <w:bCs/>
      <w:sz w:val="28"/>
      <w:szCs w:val="28"/>
    </w:rPr>
  </w:style>
  <w:style w:type="paragraph" w:styleId="EndnoteText">
    <w:name w:val="endnote text"/>
    <w:basedOn w:val="Normal"/>
    <w:link w:val="EndnoteTextChar"/>
    <w:uiPriority w:val="99"/>
    <w:semiHidden/>
    <w:rsid w:val="0066782B"/>
  </w:style>
  <w:style w:type="character" w:customStyle="1" w:styleId="EndnoteTextChar">
    <w:name w:val="Endnote Text Char"/>
    <w:basedOn w:val="DefaultParagraphFont"/>
    <w:link w:val="EndnoteText"/>
    <w:uiPriority w:val="99"/>
    <w:semiHidden/>
    <w:locked/>
    <w:rsid w:val="0066782B"/>
    <w:rPr>
      <w:rFonts w:ascii="Times New Roman" w:hAnsi="Times New Roman" w:cs="Times New Roman"/>
      <w:sz w:val="20"/>
      <w:szCs w:val="20"/>
    </w:rPr>
  </w:style>
  <w:style w:type="character" w:styleId="EndnoteReference">
    <w:name w:val="endnote reference"/>
    <w:basedOn w:val="DefaultParagraphFont"/>
    <w:uiPriority w:val="99"/>
    <w:semiHidden/>
    <w:rsid w:val="0066782B"/>
    <w:rPr>
      <w:vertAlign w:val="superscript"/>
    </w:rPr>
  </w:style>
  <w:style w:type="table" w:styleId="TableGrid">
    <w:name w:val="Table Grid"/>
    <w:basedOn w:val="TableNormal"/>
    <w:uiPriority w:val="99"/>
    <w:rsid w:val="00485D0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A044D"/>
  </w:style>
  <w:style w:type="character" w:customStyle="1" w:styleId="FootnoteTextChar">
    <w:name w:val="Footnote Text Char"/>
    <w:basedOn w:val="DefaultParagraphFont"/>
    <w:link w:val="FootnoteText"/>
    <w:uiPriority w:val="99"/>
    <w:semiHidden/>
    <w:locked/>
    <w:rsid w:val="00AA044D"/>
    <w:rPr>
      <w:rFonts w:ascii="Times New Roman" w:hAnsi="Times New Roman" w:cs="Times New Roman"/>
      <w:sz w:val="20"/>
      <w:szCs w:val="20"/>
    </w:rPr>
  </w:style>
  <w:style w:type="character" w:styleId="FootnoteReference">
    <w:name w:val="footnote reference"/>
    <w:basedOn w:val="DefaultParagraphFont"/>
    <w:uiPriority w:val="99"/>
    <w:semiHidden/>
    <w:rsid w:val="00AA044D"/>
    <w:rPr>
      <w:vertAlign w:val="superscript"/>
    </w:rPr>
  </w:style>
  <w:style w:type="character" w:styleId="Strong">
    <w:name w:val="Strong"/>
    <w:basedOn w:val="DefaultParagraphFont"/>
    <w:uiPriority w:val="99"/>
    <w:qFormat/>
    <w:rsid w:val="00392E47"/>
    <w:rPr>
      <w:b/>
      <w:bCs/>
    </w:rPr>
  </w:style>
  <w:style w:type="paragraph" w:styleId="Header">
    <w:name w:val="header"/>
    <w:basedOn w:val="Normal"/>
    <w:link w:val="HeaderChar"/>
    <w:uiPriority w:val="99"/>
    <w:semiHidden/>
    <w:rsid w:val="00E06589"/>
    <w:pPr>
      <w:tabs>
        <w:tab w:val="center" w:pos="4536"/>
        <w:tab w:val="right" w:pos="9072"/>
      </w:tabs>
    </w:pPr>
  </w:style>
  <w:style w:type="character" w:customStyle="1" w:styleId="HeaderChar">
    <w:name w:val="Header Char"/>
    <w:basedOn w:val="DefaultParagraphFont"/>
    <w:link w:val="Header"/>
    <w:uiPriority w:val="99"/>
    <w:semiHidden/>
    <w:locked/>
    <w:rsid w:val="00E06589"/>
    <w:rPr>
      <w:rFonts w:ascii="Times New Roman" w:hAnsi="Times New Roman" w:cs="Times New Roman"/>
      <w:sz w:val="20"/>
      <w:szCs w:val="20"/>
    </w:rPr>
  </w:style>
  <w:style w:type="paragraph" w:styleId="Footer">
    <w:name w:val="footer"/>
    <w:basedOn w:val="Normal"/>
    <w:link w:val="FooterChar"/>
    <w:uiPriority w:val="99"/>
    <w:rsid w:val="00E06589"/>
    <w:pPr>
      <w:tabs>
        <w:tab w:val="center" w:pos="4536"/>
        <w:tab w:val="right" w:pos="9072"/>
      </w:tabs>
    </w:pPr>
  </w:style>
  <w:style w:type="character" w:customStyle="1" w:styleId="FooterChar">
    <w:name w:val="Footer Char"/>
    <w:basedOn w:val="DefaultParagraphFont"/>
    <w:link w:val="Footer"/>
    <w:uiPriority w:val="99"/>
    <w:locked/>
    <w:rsid w:val="00E06589"/>
    <w:rPr>
      <w:rFonts w:ascii="Times New Roman" w:hAnsi="Times New Roman" w:cs="Times New Roman"/>
      <w:sz w:val="20"/>
      <w:szCs w:val="20"/>
    </w:rPr>
  </w:style>
  <w:style w:type="paragraph" w:styleId="ListParagraph">
    <w:name w:val="List Paragraph"/>
    <w:basedOn w:val="Normal"/>
    <w:uiPriority w:val="99"/>
    <w:qFormat/>
    <w:rsid w:val="00DF6FE6"/>
    <w:pPr>
      <w:widowControl/>
      <w:autoSpaceDE/>
      <w:autoSpaceDN/>
      <w:adjustRightInd/>
      <w:spacing w:before="40" w:line="288" w:lineRule="auto"/>
      <w:ind w:left="720" w:firstLine="709"/>
      <w:jc w:val="both"/>
    </w:pPr>
    <w:rPr>
      <w:rFonts w:ascii="Calibri" w:hAnsi="Calibri" w:cs="Calibri"/>
      <w:sz w:val="22"/>
      <w:szCs w:val="22"/>
      <w:lang w:eastAsia="en-US"/>
    </w:rPr>
  </w:style>
  <w:style w:type="paragraph" w:styleId="BodyText">
    <w:name w:val="Body Text"/>
    <w:basedOn w:val="Normal"/>
    <w:link w:val="BodyTextChar"/>
    <w:uiPriority w:val="99"/>
    <w:rsid w:val="00DF6FE6"/>
    <w:pPr>
      <w:widowControl/>
      <w:autoSpaceDE/>
      <w:autoSpaceDN/>
      <w:adjustRightInd/>
      <w:jc w:val="both"/>
    </w:pPr>
    <w:rPr>
      <w:sz w:val="24"/>
      <w:szCs w:val="24"/>
    </w:rPr>
  </w:style>
  <w:style w:type="character" w:customStyle="1" w:styleId="BodyTextChar">
    <w:name w:val="Body Text Char"/>
    <w:basedOn w:val="DefaultParagraphFont"/>
    <w:link w:val="BodyText"/>
    <w:uiPriority w:val="99"/>
    <w:locked/>
    <w:rsid w:val="00DF6FE6"/>
    <w:rPr>
      <w:rFonts w:ascii="Times New Roman" w:hAnsi="Times New Roman" w:cs="Times New Roman"/>
      <w:sz w:val="20"/>
      <w:szCs w:val="20"/>
    </w:rPr>
  </w:style>
  <w:style w:type="paragraph" w:customStyle="1" w:styleId="Default">
    <w:name w:val="Default"/>
    <w:uiPriority w:val="99"/>
    <w:rsid w:val="00DF6FE6"/>
    <w:pPr>
      <w:autoSpaceDE w:val="0"/>
      <w:autoSpaceDN w:val="0"/>
      <w:adjustRightInd w:val="0"/>
    </w:pPr>
    <w:rPr>
      <w:rFonts w:ascii="Tahoma" w:hAnsi="Tahoma" w:cs="Tahoma"/>
      <w:color w:val="000000"/>
      <w:sz w:val="24"/>
      <w:szCs w:val="24"/>
      <w:lang w:eastAsia="en-US"/>
    </w:rPr>
  </w:style>
  <w:style w:type="character" w:customStyle="1" w:styleId="postbody1">
    <w:name w:val="postbody1"/>
    <w:basedOn w:val="DefaultParagraphFont"/>
    <w:uiPriority w:val="99"/>
    <w:rsid w:val="00C47638"/>
  </w:style>
  <w:style w:type="paragraph" w:customStyle="1" w:styleId="Standard">
    <w:name w:val="Standard"/>
    <w:uiPriority w:val="99"/>
    <w:rsid w:val="00D01E8A"/>
    <w:pPr>
      <w:widowControl w:val="0"/>
      <w:autoSpaceDE w:val="0"/>
      <w:autoSpaceDN w:val="0"/>
      <w:adjustRightInd w:val="0"/>
    </w:pPr>
    <w:rPr>
      <w:rFonts w:ascii="Times New Roman" w:hAnsi="Times New Roman"/>
      <w:sz w:val="24"/>
      <w:szCs w:val="24"/>
    </w:rPr>
  </w:style>
  <w:style w:type="paragraph" w:styleId="TOC5">
    <w:name w:val="toc 5"/>
    <w:basedOn w:val="Normal"/>
    <w:next w:val="Normal"/>
    <w:autoRedefine/>
    <w:uiPriority w:val="99"/>
    <w:semiHidden/>
    <w:locked/>
    <w:rsid w:val="004D0094"/>
    <w:pPr>
      <w:widowControl/>
      <w:autoSpaceDE/>
      <w:autoSpaceDN/>
      <w:adjustRightInd/>
      <w:ind w:left="960"/>
    </w:pPr>
    <w:rPr>
      <w:sz w:val="24"/>
      <w:szCs w:val="24"/>
    </w:rPr>
  </w:style>
  <w:style w:type="paragraph" w:styleId="BodyTextIndent3">
    <w:name w:val="Body Text Indent 3"/>
    <w:basedOn w:val="Normal"/>
    <w:link w:val="BodyTextIndent3Char"/>
    <w:uiPriority w:val="99"/>
    <w:rsid w:val="004D0094"/>
    <w:pPr>
      <w:widowControl/>
      <w:autoSpaceDE/>
      <w:autoSpaceDN/>
      <w:adjustRightInd/>
      <w:spacing w:after="120"/>
      <w:ind w:left="283"/>
    </w:pPr>
    <w:rPr>
      <w:sz w:val="16"/>
      <w:szCs w:val="16"/>
    </w:rPr>
  </w:style>
  <w:style w:type="character" w:customStyle="1" w:styleId="BodyTextIndent3Char">
    <w:name w:val="Body Text Indent 3 Char"/>
    <w:basedOn w:val="DefaultParagraphFont"/>
    <w:link w:val="BodyTextIndent3"/>
    <w:uiPriority w:val="99"/>
    <w:locked/>
    <w:rsid w:val="004D0094"/>
    <w:rPr>
      <w:rFonts w:ascii="Times New Roman" w:hAnsi="Times New Roman" w:cs="Times New Roman"/>
      <w:sz w:val="16"/>
      <w:szCs w:val="16"/>
    </w:rPr>
  </w:style>
  <w:style w:type="character" w:styleId="Hyperlink">
    <w:name w:val="Hyperlink"/>
    <w:basedOn w:val="DefaultParagraphFont"/>
    <w:uiPriority w:val="99"/>
    <w:rsid w:val="0097668D"/>
    <w:rPr>
      <w:color w:val="0000FF"/>
      <w:u w:val="single"/>
    </w:rPr>
  </w:style>
  <w:style w:type="paragraph" w:styleId="PlainText">
    <w:name w:val="Plain Text"/>
    <w:aliases w:val="Znak,Znak Znak Znak,Znak Znak Znak Znak"/>
    <w:basedOn w:val="Normal"/>
    <w:link w:val="PlainTextChar"/>
    <w:uiPriority w:val="99"/>
    <w:rsid w:val="0021041A"/>
    <w:pPr>
      <w:widowControl/>
      <w:autoSpaceDE/>
      <w:autoSpaceDN/>
      <w:adjustRightInd/>
    </w:pPr>
    <w:rPr>
      <w:rFonts w:ascii="Courier New" w:hAnsi="Courier New" w:cs="Courier New"/>
      <w:sz w:val="24"/>
      <w:szCs w:val="24"/>
    </w:rPr>
  </w:style>
  <w:style w:type="character" w:customStyle="1" w:styleId="PlainTextChar">
    <w:name w:val="Plain Text Char"/>
    <w:aliases w:val="Znak Char,Znak Znak Znak Char,Znak Znak Znak Znak Char"/>
    <w:basedOn w:val="DefaultParagraphFont"/>
    <w:link w:val="PlainText"/>
    <w:uiPriority w:val="99"/>
    <w:locked/>
    <w:rsid w:val="0021041A"/>
    <w:rPr>
      <w:rFonts w:ascii="Courier New" w:hAnsi="Courier New" w:cs="Courier New"/>
      <w:sz w:val="24"/>
      <w:szCs w:val="24"/>
    </w:rPr>
  </w:style>
  <w:style w:type="paragraph" w:styleId="TOC6">
    <w:name w:val="toc 6"/>
    <w:basedOn w:val="Normal"/>
    <w:next w:val="Normal"/>
    <w:autoRedefine/>
    <w:uiPriority w:val="99"/>
    <w:semiHidden/>
    <w:locked/>
    <w:rsid w:val="0021041A"/>
    <w:pPr>
      <w:widowControl/>
      <w:autoSpaceDE/>
      <w:autoSpaceDN/>
      <w:adjustRightInd/>
      <w:ind w:left="1200"/>
    </w:pPr>
    <w:rPr>
      <w:sz w:val="24"/>
      <w:szCs w:val="24"/>
    </w:rPr>
  </w:style>
  <w:style w:type="paragraph" w:customStyle="1" w:styleId="Styl">
    <w:name w:val="Styl"/>
    <w:basedOn w:val="Normal"/>
    <w:uiPriority w:val="99"/>
    <w:rsid w:val="006D7371"/>
    <w:pPr>
      <w:widowControl/>
      <w:autoSpaceDE/>
      <w:autoSpaceDN/>
      <w:adjustRightInd/>
    </w:pPr>
    <w:rPr>
      <w:rFonts w:ascii="Arial" w:hAnsi="Arial" w:cs="Arial"/>
      <w:sz w:val="24"/>
      <w:szCs w:val="24"/>
    </w:rPr>
  </w:style>
  <w:style w:type="character" w:styleId="CommentReference">
    <w:name w:val="annotation reference"/>
    <w:basedOn w:val="DefaultParagraphFont"/>
    <w:uiPriority w:val="99"/>
    <w:semiHidden/>
    <w:rsid w:val="00377772"/>
    <w:rPr>
      <w:sz w:val="16"/>
      <w:szCs w:val="16"/>
    </w:rPr>
  </w:style>
  <w:style w:type="paragraph" w:styleId="CommentText">
    <w:name w:val="annotation text"/>
    <w:basedOn w:val="Normal"/>
    <w:link w:val="CommentTextChar"/>
    <w:uiPriority w:val="99"/>
    <w:semiHidden/>
    <w:rsid w:val="00377772"/>
    <w:pPr>
      <w:suppressAutoHyphens/>
      <w:autoSpaceDE/>
      <w:autoSpaceDN/>
      <w:adjustRightInd/>
    </w:pPr>
    <w:rPr>
      <w:rFonts w:eastAsia="SimSun"/>
      <w:kern w:val="1"/>
      <w:lang w:eastAsia="hi-IN" w:bidi="hi-IN"/>
    </w:rPr>
  </w:style>
  <w:style w:type="character" w:customStyle="1" w:styleId="CommentTextChar">
    <w:name w:val="Comment Text Char"/>
    <w:basedOn w:val="DefaultParagraphFont"/>
    <w:link w:val="CommentText"/>
    <w:uiPriority w:val="99"/>
    <w:locked/>
    <w:rsid w:val="00377772"/>
    <w:rPr>
      <w:rFonts w:ascii="Times New Roman" w:eastAsia="SimSun" w:hAnsi="Times New Roman" w:cs="Times New Roman"/>
      <w:kern w:val="1"/>
      <w:sz w:val="18"/>
      <w:szCs w:val="18"/>
      <w:lang w:eastAsia="hi-IN" w:bidi="hi-IN"/>
    </w:rPr>
  </w:style>
  <w:style w:type="paragraph" w:styleId="BalloonText">
    <w:name w:val="Balloon Text"/>
    <w:basedOn w:val="Normal"/>
    <w:link w:val="BalloonTextChar"/>
    <w:uiPriority w:val="99"/>
    <w:semiHidden/>
    <w:rsid w:val="00377772"/>
    <w:rPr>
      <w:rFonts w:ascii="Tahoma" w:hAnsi="Tahoma" w:cs="Tahoma"/>
      <w:sz w:val="16"/>
      <w:szCs w:val="16"/>
    </w:rPr>
  </w:style>
  <w:style w:type="character" w:customStyle="1" w:styleId="BalloonTextChar">
    <w:name w:val="Balloon Text Char"/>
    <w:basedOn w:val="DefaultParagraphFont"/>
    <w:link w:val="BalloonText"/>
    <w:uiPriority w:val="99"/>
    <w:locked/>
    <w:rsid w:val="00377772"/>
    <w:rPr>
      <w:rFonts w:ascii="Tahoma" w:hAnsi="Tahoma" w:cs="Tahoma"/>
      <w:sz w:val="16"/>
      <w:szCs w:val="16"/>
    </w:rPr>
  </w:style>
  <w:style w:type="character" w:customStyle="1" w:styleId="apple-style-span">
    <w:name w:val="apple-style-span"/>
    <w:basedOn w:val="DefaultParagraphFont"/>
    <w:uiPriority w:val="99"/>
    <w:rsid w:val="00D41D78"/>
  </w:style>
  <w:style w:type="character" w:customStyle="1" w:styleId="ng-binding">
    <w:name w:val="ng-binding"/>
    <w:basedOn w:val="DefaultParagraphFont"/>
    <w:uiPriority w:val="99"/>
    <w:rsid w:val="00C552DA"/>
  </w:style>
  <w:style w:type="character" w:styleId="PageNumber">
    <w:name w:val="page number"/>
    <w:basedOn w:val="DefaultParagraphFont"/>
    <w:uiPriority w:val="99"/>
    <w:rsid w:val="00F30F9E"/>
  </w:style>
  <w:style w:type="paragraph" w:styleId="DocumentMap">
    <w:name w:val="Document Map"/>
    <w:basedOn w:val="Normal"/>
    <w:link w:val="DocumentMapChar"/>
    <w:uiPriority w:val="99"/>
    <w:semiHidden/>
    <w:rsid w:val="004F0A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5375D"/>
    <w:rPr>
      <w:rFonts w:ascii="Times New Roman" w:hAnsi="Times New Roman" w:cs="Times New Roman"/>
      <w:sz w:val="2"/>
      <w:szCs w:val="2"/>
    </w:rPr>
  </w:style>
  <w:style w:type="character" w:customStyle="1" w:styleId="object">
    <w:name w:val="object"/>
    <w:basedOn w:val="DefaultParagraphFont"/>
    <w:uiPriority w:val="99"/>
    <w:rsid w:val="00784823"/>
  </w:style>
</w:styles>
</file>

<file path=word/webSettings.xml><?xml version="1.0" encoding="utf-8"?>
<w:webSettings xmlns:r="http://schemas.openxmlformats.org/officeDocument/2006/relationships" xmlns:w="http://schemas.openxmlformats.org/wordprocessingml/2006/main">
  <w:divs>
    <w:div w:id="20061107">
      <w:marLeft w:val="0"/>
      <w:marRight w:val="0"/>
      <w:marTop w:val="0"/>
      <w:marBottom w:val="0"/>
      <w:divBdr>
        <w:top w:val="none" w:sz="0" w:space="0" w:color="auto"/>
        <w:left w:val="none" w:sz="0" w:space="0" w:color="auto"/>
        <w:bottom w:val="none" w:sz="0" w:space="0" w:color="auto"/>
        <w:right w:val="none" w:sz="0" w:space="0" w:color="auto"/>
      </w:divBdr>
    </w:div>
    <w:div w:id="20061108">
      <w:marLeft w:val="0"/>
      <w:marRight w:val="0"/>
      <w:marTop w:val="0"/>
      <w:marBottom w:val="0"/>
      <w:divBdr>
        <w:top w:val="none" w:sz="0" w:space="0" w:color="auto"/>
        <w:left w:val="none" w:sz="0" w:space="0" w:color="auto"/>
        <w:bottom w:val="none" w:sz="0" w:space="0" w:color="auto"/>
        <w:right w:val="none" w:sz="0" w:space="0" w:color="auto"/>
      </w:divBdr>
    </w:div>
    <w:div w:id="20061110">
      <w:marLeft w:val="0"/>
      <w:marRight w:val="0"/>
      <w:marTop w:val="0"/>
      <w:marBottom w:val="0"/>
      <w:divBdr>
        <w:top w:val="none" w:sz="0" w:space="0" w:color="auto"/>
        <w:left w:val="none" w:sz="0" w:space="0" w:color="auto"/>
        <w:bottom w:val="none" w:sz="0" w:space="0" w:color="auto"/>
        <w:right w:val="none" w:sz="0" w:space="0" w:color="auto"/>
      </w:divBdr>
    </w:div>
    <w:div w:id="20061115">
      <w:marLeft w:val="0"/>
      <w:marRight w:val="0"/>
      <w:marTop w:val="0"/>
      <w:marBottom w:val="0"/>
      <w:divBdr>
        <w:top w:val="none" w:sz="0" w:space="0" w:color="auto"/>
        <w:left w:val="none" w:sz="0" w:space="0" w:color="auto"/>
        <w:bottom w:val="none" w:sz="0" w:space="0" w:color="auto"/>
        <w:right w:val="none" w:sz="0" w:space="0" w:color="auto"/>
      </w:divBdr>
      <w:divsChild>
        <w:div w:id="20061097">
          <w:marLeft w:val="0"/>
          <w:marRight w:val="0"/>
          <w:marTop w:val="0"/>
          <w:marBottom w:val="0"/>
          <w:divBdr>
            <w:top w:val="none" w:sz="0" w:space="0" w:color="auto"/>
            <w:left w:val="none" w:sz="0" w:space="0" w:color="auto"/>
            <w:bottom w:val="none" w:sz="0" w:space="0" w:color="auto"/>
            <w:right w:val="none" w:sz="0" w:space="0" w:color="auto"/>
          </w:divBdr>
        </w:div>
        <w:div w:id="20061098">
          <w:marLeft w:val="0"/>
          <w:marRight w:val="0"/>
          <w:marTop w:val="0"/>
          <w:marBottom w:val="0"/>
          <w:divBdr>
            <w:top w:val="none" w:sz="0" w:space="0" w:color="auto"/>
            <w:left w:val="none" w:sz="0" w:space="0" w:color="auto"/>
            <w:bottom w:val="none" w:sz="0" w:space="0" w:color="auto"/>
            <w:right w:val="none" w:sz="0" w:space="0" w:color="auto"/>
          </w:divBdr>
        </w:div>
        <w:div w:id="20061100">
          <w:marLeft w:val="0"/>
          <w:marRight w:val="0"/>
          <w:marTop w:val="0"/>
          <w:marBottom w:val="0"/>
          <w:divBdr>
            <w:top w:val="none" w:sz="0" w:space="0" w:color="auto"/>
            <w:left w:val="none" w:sz="0" w:space="0" w:color="auto"/>
            <w:bottom w:val="none" w:sz="0" w:space="0" w:color="auto"/>
            <w:right w:val="none" w:sz="0" w:space="0" w:color="auto"/>
          </w:divBdr>
        </w:div>
        <w:div w:id="20061101">
          <w:marLeft w:val="0"/>
          <w:marRight w:val="0"/>
          <w:marTop w:val="0"/>
          <w:marBottom w:val="0"/>
          <w:divBdr>
            <w:top w:val="none" w:sz="0" w:space="0" w:color="auto"/>
            <w:left w:val="none" w:sz="0" w:space="0" w:color="auto"/>
            <w:bottom w:val="none" w:sz="0" w:space="0" w:color="auto"/>
            <w:right w:val="none" w:sz="0" w:space="0" w:color="auto"/>
          </w:divBdr>
        </w:div>
        <w:div w:id="20061102">
          <w:marLeft w:val="0"/>
          <w:marRight w:val="0"/>
          <w:marTop w:val="0"/>
          <w:marBottom w:val="0"/>
          <w:divBdr>
            <w:top w:val="none" w:sz="0" w:space="0" w:color="auto"/>
            <w:left w:val="none" w:sz="0" w:space="0" w:color="auto"/>
            <w:bottom w:val="none" w:sz="0" w:space="0" w:color="auto"/>
            <w:right w:val="none" w:sz="0" w:space="0" w:color="auto"/>
          </w:divBdr>
        </w:div>
        <w:div w:id="20061104">
          <w:marLeft w:val="0"/>
          <w:marRight w:val="0"/>
          <w:marTop w:val="0"/>
          <w:marBottom w:val="0"/>
          <w:divBdr>
            <w:top w:val="none" w:sz="0" w:space="0" w:color="auto"/>
            <w:left w:val="none" w:sz="0" w:space="0" w:color="auto"/>
            <w:bottom w:val="none" w:sz="0" w:space="0" w:color="auto"/>
            <w:right w:val="none" w:sz="0" w:space="0" w:color="auto"/>
          </w:divBdr>
        </w:div>
        <w:div w:id="20061105">
          <w:marLeft w:val="0"/>
          <w:marRight w:val="0"/>
          <w:marTop w:val="0"/>
          <w:marBottom w:val="0"/>
          <w:divBdr>
            <w:top w:val="none" w:sz="0" w:space="0" w:color="auto"/>
            <w:left w:val="none" w:sz="0" w:space="0" w:color="auto"/>
            <w:bottom w:val="none" w:sz="0" w:space="0" w:color="auto"/>
            <w:right w:val="none" w:sz="0" w:space="0" w:color="auto"/>
          </w:divBdr>
        </w:div>
        <w:div w:id="20061106">
          <w:marLeft w:val="0"/>
          <w:marRight w:val="0"/>
          <w:marTop w:val="0"/>
          <w:marBottom w:val="0"/>
          <w:divBdr>
            <w:top w:val="none" w:sz="0" w:space="0" w:color="auto"/>
            <w:left w:val="none" w:sz="0" w:space="0" w:color="auto"/>
            <w:bottom w:val="none" w:sz="0" w:space="0" w:color="auto"/>
            <w:right w:val="none" w:sz="0" w:space="0" w:color="auto"/>
          </w:divBdr>
        </w:div>
        <w:div w:id="20061109">
          <w:marLeft w:val="0"/>
          <w:marRight w:val="0"/>
          <w:marTop w:val="0"/>
          <w:marBottom w:val="0"/>
          <w:divBdr>
            <w:top w:val="none" w:sz="0" w:space="0" w:color="auto"/>
            <w:left w:val="none" w:sz="0" w:space="0" w:color="auto"/>
            <w:bottom w:val="none" w:sz="0" w:space="0" w:color="auto"/>
            <w:right w:val="none" w:sz="0" w:space="0" w:color="auto"/>
          </w:divBdr>
        </w:div>
        <w:div w:id="20061111">
          <w:marLeft w:val="0"/>
          <w:marRight w:val="0"/>
          <w:marTop w:val="0"/>
          <w:marBottom w:val="0"/>
          <w:divBdr>
            <w:top w:val="none" w:sz="0" w:space="0" w:color="auto"/>
            <w:left w:val="none" w:sz="0" w:space="0" w:color="auto"/>
            <w:bottom w:val="none" w:sz="0" w:space="0" w:color="auto"/>
            <w:right w:val="none" w:sz="0" w:space="0" w:color="auto"/>
          </w:divBdr>
        </w:div>
        <w:div w:id="20061116">
          <w:marLeft w:val="0"/>
          <w:marRight w:val="0"/>
          <w:marTop w:val="0"/>
          <w:marBottom w:val="0"/>
          <w:divBdr>
            <w:top w:val="none" w:sz="0" w:space="0" w:color="auto"/>
            <w:left w:val="none" w:sz="0" w:space="0" w:color="auto"/>
            <w:bottom w:val="none" w:sz="0" w:space="0" w:color="auto"/>
            <w:right w:val="none" w:sz="0" w:space="0" w:color="auto"/>
          </w:divBdr>
        </w:div>
        <w:div w:id="20061117">
          <w:marLeft w:val="0"/>
          <w:marRight w:val="0"/>
          <w:marTop w:val="0"/>
          <w:marBottom w:val="0"/>
          <w:divBdr>
            <w:top w:val="none" w:sz="0" w:space="0" w:color="auto"/>
            <w:left w:val="none" w:sz="0" w:space="0" w:color="auto"/>
            <w:bottom w:val="none" w:sz="0" w:space="0" w:color="auto"/>
            <w:right w:val="none" w:sz="0" w:space="0" w:color="auto"/>
          </w:divBdr>
        </w:div>
        <w:div w:id="20061120">
          <w:marLeft w:val="0"/>
          <w:marRight w:val="0"/>
          <w:marTop w:val="0"/>
          <w:marBottom w:val="0"/>
          <w:divBdr>
            <w:top w:val="none" w:sz="0" w:space="0" w:color="auto"/>
            <w:left w:val="none" w:sz="0" w:space="0" w:color="auto"/>
            <w:bottom w:val="none" w:sz="0" w:space="0" w:color="auto"/>
            <w:right w:val="none" w:sz="0" w:space="0" w:color="auto"/>
          </w:divBdr>
        </w:div>
        <w:div w:id="20061123">
          <w:marLeft w:val="0"/>
          <w:marRight w:val="0"/>
          <w:marTop w:val="0"/>
          <w:marBottom w:val="0"/>
          <w:divBdr>
            <w:top w:val="none" w:sz="0" w:space="0" w:color="auto"/>
            <w:left w:val="none" w:sz="0" w:space="0" w:color="auto"/>
            <w:bottom w:val="none" w:sz="0" w:space="0" w:color="auto"/>
            <w:right w:val="none" w:sz="0" w:space="0" w:color="auto"/>
          </w:divBdr>
        </w:div>
        <w:div w:id="20061126">
          <w:marLeft w:val="0"/>
          <w:marRight w:val="0"/>
          <w:marTop w:val="0"/>
          <w:marBottom w:val="0"/>
          <w:divBdr>
            <w:top w:val="none" w:sz="0" w:space="0" w:color="auto"/>
            <w:left w:val="none" w:sz="0" w:space="0" w:color="auto"/>
            <w:bottom w:val="none" w:sz="0" w:space="0" w:color="auto"/>
            <w:right w:val="none" w:sz="0" w:space="0" w:color="auto"/>
          </w:divBdr>
        </w:div>
      </w:divsChild>
    </w:div>
    <w:div w:id="20061118">
      <w:marLeft w:val="0"/>
      <w:marRight w:val="0"/>
      <w:marTop w:val="0"/>
      <w:marBottom w:val="0"/>
      <w:divBdr>
        <w:top w:val="none" w:sz="0" w:space="0" w:color="auto"/>
        <w:left w:val="none" w:sz="0" w:space="0" w:color="auto"/>
        <w:bottom w:val="none" w:sz="0" w:space="0" w:color="auto"/>
        <w:right w:val="none" w:sz="0" w:space="0" w:color="auto"/>
      </w:divBdr>
    </w:div>
    <w:div w:id="20061119">
      <w:marLeft w:val="0"/>
      <w:marRight w:val="0"/>
      <w:marTop w:val="0"/>
      <w:marBottom w:val="0"/>
      <w:divBdr>
        <w:top w:val="none" w:sz="0" w:space="0" w:color="auto"/>
        <w:left w:val="none" w:sz="0" w:space="0" w:color="auto"/>
        <w:bottom w:val="none" w:sz="0" w:space="0" w:color="auto"/>
        <w:right w:val="none" w:sz="0" w:space="0" w:color="auto"/>
      </w:divBdr>
    </w:div>
    <w:div w:id="20061124">
      <w:marLeft w:val="0"/>
      <w:marRight w:val="0"/>
      <w:marTop w:val="0"/>
      <w:marBottom w:val="0"/>
      <w:divBdr>
        <w:top w:val="none" w:sz="0" w:space="0" w:color="auto"/>
        <w:left w:val="none" w:sz="0" w:space="0" w:color="auto"/>
        <w:bottom w:val="none" w:sz="0" w:space="0" w:color="auto"/>
        <w:right w:val="none" w:sz="0" w:space="0" w:color="auto"/>
      </w:divBdr>
    </w:div>
    <w:div w:id="20061125">
      <w:marLeft w:val="0"/>
      <w:marRight w:val="0"/>
      <w:marTop w:val="0"/>
      <w:marBottom w:val="0"/>
      <w:divBdr>
        <w:top w:val="none" w:sz="0" w:space="0" w:color="auto"/>
        <w:left w:val="none" w:sz="0" w:space="0" w:color="auto"/>
        <w:bottom w:val="none" w:sz="0" w:space="0" w:color="auto"/>
        <w:right w:val="none" w:sz="0" w:space="0" w:color="auto"/>
      </w:divBdr>
    </w:div>
    <w:div w:id="20061127">
      <w:marLeft w:val="0"/>
      <w:marRight w:val="0"/>
      <w:marTop w:val="0"/>
      <w:marBottom w:val="0"/>
      <w:divBdr>
        <w:top w:val="none" w:sz="0" w:space="0" w:color="auto"/>
        <w:left w:val="none" w:sz="0" w:space="0" w:color="auto"/>
        <w:bottom w:val="none" w:sz="0" w:space="0" w:color="auto"/>
        <w:right w:val="none" w:sz="0" w:space="0" w:color="auto"/>
      </w:divBdr>
      <w:divsChild>
        <w:div w:id="20061099">
          <w:marLeft w:val="0"/>
          <w:marRight w:val="0"/>
          <w:marTop w:val="0"/>
          <w:marBottom w:val="0"/>
          <w:divBdr>
            <w:top w:val="none" w:sz="0" w:space="0" w:color="auto"/>
            <w:left w:val="none" w:sz="0" w:space="0" w:color="auto"/>
            <w:bottom w:val="none" w:sz="0" w:space="0" w:color="auto"/>
            <w:right w:val="none" w:sz="0" w:space="0" w:color="auto"/>
          </w:divBdr>
        </w:div>
        <w:div w:id="20061103">
          <w:marLeft w:val="0"/>
          <w:marRight w:val="0"/>
          <w:marTop w:val="0"/>
          <w:marBottom w:val="0"/>
          <w:divBdr>
            <w:top w:val="none" w:sz="0" w:space="0" w:color="auto"/>
            <w:left w:val="none" w:sz="0" w:space="0" w:color="auto"/>
            <w:bottom w:val="none" w:sz="0" w:space="0" w:color="auto"/>
            <w:right w:val="none" w:sz="0" w:space="0" w:color="auto"/>
          </w:divBdr>
        </w:div>
        <w:div w:id="20061112">
          <w:marLeft w:val="0"/>
          <w:marRight w:val="0"/>
          <w:marTop w:val="0"/>
          <w:marBottom w:val="0"/>
          <w:divBdr>
            <w:top w:val="none" w:sz="0" w:space="0" w:color="auto"/>
            <w:left w:val="none" w:sz="0" w:space="0" w:color="auto"/>
            <w:bottom w:val="none" w:sz="0" w:space="0" w:color="auto"/>
            <w:right w:val="none" w:sz="0" w:space="0" w:color="auto"/>
          </w:divBdr>
        </w:div>
        <w:div w:id="20061113">
          <w:marLeft w:val="0"/>
          <w:marRight w:val="0"/>
          <w:marTop w:val="0"/>
          <w:marBottom w:val="0"/>
          <w:divBdr>
            <w:top w:val="none" w:sz="0" w:space="0" w:color="auto"/>
            <w:left w:val="none" w:sz="0" w:space="0" w:color="auto"/>
            <w:bottom w:val="none" w:sz="0" w:space="0" w:color="auto"/>
            <w:right w:val="none" w:sz="0" w:space="0" w:color="auto"/>
          </w:divBdr>
        </w:div>
        <w:div w:id="20061114">
          <w:marLeft w:val="0"/>
          <w:marRight w:val="0"/>
          <w:marTop w:val="0"/>
          <w:marBottom w:val="0"/>
          <w:divBdr>
            <w:top w:val="none" w:sz="0" w:space="0" w:color="auto"/>
            <w:left w:val="none" w:sz="0" w:space="0" w:color="auto"/>
            <w:bottom w:val="none" w:sz="0" w:space="0" w:color="auto"/>
            <w:right w:val="none" w:sz="0" w:space="0" w:color="auto"/>
          </w:divBdr>
        </w:div>
        <w:div w:id="20061121">
          <w:marLeft w:val="0"/>
          <w:marRight w:val="0"/>
          <w:marTop w:val="0"/>
          <w:marBottom w:val="0"/>
          <w:divBdr>
            <w:top w:val="none" w:sz="0" w:space="0" w:color="auto"/>
            <w:left w:val="none" w:sz="0" w:space="0" w:color="auto"/>
            <w:bottom w:val="none" w:sz="0" w:space="0" w:color="auto"/>
            <w:right w:val="none" w:sz="0" w:space="0" w:color="auto"/>
          </w:divBdr>
        </w:div>
        <w:div w:id="20061122">
          <w:marLeft w:val="0"/>
          <w:marRight w:val="0"/>
          <w:marTop w:val="0"/>
          <w:marBottom w:val="0"/>
          <w:divBdr>
            <w:top w:val="none" w:sz="0" w:space="0" w:color="auto"/>
            <w:left w:val="none" w:sz="0" w:space="0" w:color="auto"/>
            <w:bottom w:val="none" w:sz="0" w:space="0" w:color="auto"/>
            <w:right w:val="none" w:sz="0" w:space="0" w:color="auto"/>
          </w:divBdr>
        </w:div>
      </w:divsChild>
    </w:div>
    <w:div w:id="20061128">
      <w:marLeft w:val="0"/>
      <w:marRight w:val="0"/>
      <w:marTop w:val="0"/>
      <w:marBottom w:val="0"/>
      <w:divBdr>
        <w:top w:val="none" w:sz="0" w:space="0" w:color="auto"/>
        <w:left w:val="none" w:sz="0" w:space="0" w:color="auto"/>
        <w:bottom w:val="none" w:sz="0" w:space="0" w:color="auto"/>
        <w:right w:val="none" w:sz="0" w:space="0" w:color="auto"/>
      </w:divBdr>
    </w:div>
    <w:div w:id="20061129">
      <w:marLeft w:val="0"/>
      <w:marRight w:val="0"/>
      <w:marTop w:val="0"/>
      <w:marBottom w:val="0"/>
      <w:divBdr>
        <w:top w:val="none" w:sz="0" w:space="0" w:color="auto"/>
        <w:left w:val="none" w:sz="0" w:space="0" w:color="auto"/>
        <w:bottom w:val="none" w:sz="0" w:space="0" w:color="auto"/>
        <w:right w:val="none" w:sz="0" w:space="0" w:color="auto"/>
      </w:divBdr>
    </w:div>
    <w:div w:id="20061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thoes@umilaw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umila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mathoes@umil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497</TotalTime>
  <Pages>13</Pages>
  <Words>5694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psteczkiewicz</dc:creator>
  <cp:keywords/>
  <dc:description/>
  <cp:lastModifiedBy>kmathoes</cp:lastModifiedBy>
  <cp:revision>67</cp:revision>
  <cp:lastPrinted>2021-01-28T08:08:00Z</cp:lastPrinted>
  <dcterms:created xsi:type="dcterms:W3CDTF">2020-01-07T13:59:00Z</dcterms:created>
  <dcterms:modified xsi:type="dcterms:W3CDTF">2021-01-28T08:47:00Z</dcterms:modified>
</cp:coreProperties>
</file>