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C4" w:rsidRPr="006D5FE1" w:rsidRDefault="00C62BC4" w:rsidP="00C62BC4">
      <w:pPr>
        <w:pStyle w:val="Tekstpodstawowy"/>
        <w:widowControl/>
        <w:spacing w:after="150"/>
        <w:jc w:val="right"/>
        <w:rPr>
          <w:rFonts w:ascii="Arial" w:hAnsi="Arial"/>
        </w:rPr>
      </w:pPr>
      <w:r w:rsidRPr="006D5FE1">
        <w:rPr>
          <w:rFonts w:ascii="Arial" w:hAnsi="Arial"/>
        </w:rPr>
        <w:t>Załącznik nr 1</w:t>
      </w:r>
    </w:p>
    <w:p w:rsidR="00C62BC4" w:rsidRPr="006D5FE1" w:rsidRDefault="00C62BC4" w:rsidP="00C62BC4">
      <w:pPr>
        <w:pStyle w:val="Tekstpodstawowy"/>
        <w:widowControl/>
        <w:spacing w:after="150"/>
        <w:jc w:val="right"/>
        <w:rPr>
          <w:rFonts w:ascii="Arial" w:hAnsi="Arial"/>
        </w:rPr>
      </w:pPr>
      <w:r w:rsidRPr="006D5FE1">
        <w:rPr>
          <w:rFonts w:ascii="Arial" w:hAnsi="Arial"/>
        </w:rPr>
        <w:t xml:space="preserve"> do Zarządzenia nr 0050-</w:t>
      </w:r>
      <w:r w:rsidR="008544D6">
        <w:rPr>
          <w:rFonts w:ascii="Arial" w:hAnsi="Arial"/>
        </w:rPr>
        <w:t>34</w:t>
      </w:r>
      <w:r w:rsidRPr="006D5FE1">
        <w:rPr>
          <w:rFonts w:ascii="Arial" w:hAnsi="Arial"/>
        </w:rPr>
        <w:t>/2020</w:t>
      </w:r>
    </w:p>
    <w:p w:rsidR="00C62BC4" w:rsidRPr="006D5FE1" w:rsidRDefault="00C62BC4" w:rsidP="00C62BC4">
      <w:pPr>
        <w:pStyle w:val="Tekstpodstawowy"/>
        <w:widowControl/>
        <w:spacing w:after="150"/>
        <w:jc w:val="right"/>
        <w:rPr>
          <w:rFonts w:ascii="Arial" w:hAnsi="Arial"/>
        </w:rPr>
      </w:pPr>
      <w:r w:rsidRPr="006D5FE1">
        <w:rPr>
          <w:rFonts w:ascii="Arial" w:hAnsi="Arial"/>
        </w:rPr>
        <w:t xml:space="preserve">Burmistrza Miasta Iławy </w:t>
      </w:r>
    </w:p>
    <w:p w:rsidR="00C62BC4" w:rsidRPr="006D5FE1" w:rsidRDefault="00C62BC4" w:rsidP="00C62BC4">
      <w:pPr>
        <w:pStyle w:val="Tekstpodstawowy"/>
        <w:widowControl/>
        <w:spacing w:after="150"/>
        <w:jc w:val="right"/>
        <w:rPr>
          <w:rFonts w:ascii="Arial" w:hAnsi="Arial"/>
        </w:rPr>
      </w:pPr>
      <w:r w:rsidRPr="006D5FE1">
        <w:rPr>
          <w:rFonts w:ascii="Arial" w:hAnsi="Arial"/>
        </w:rPr>
        <w:t xml:space="preserve">z dnia ….........................r. </w:t>
      </w:r>
    </w:p>
    <w:p w:rsidR="00C62BC4" w:rsidRPr="006D5FE1" w:rsidRDefault="00C62BC4" w:rsidP="00C62BC4">
      <w:pPr>
        <w:pStyle w:val="Tekstpodstawowy"/>
        <w:widowControl/>
        <w:spacing w:after="150"/>
        <w:jc w:val="center"/>
        <w:rPr>
          <w:rFonts w:ascii="Arial" w:hAnsi="Arial"/>
        </w:rPr>
      </w:pPr>
    </w:p>
    <w:p w:rsidR="00C62BC4" w:rsidRPr="006D5FE1" w:rsidRDefault="00C62BC4" w:rsidP="00C62BC4">
      <w:pPr>
        <w:pStyle w:val="Tekstpodstawowy"/>
        <w:widowControl/>
        <w:spacing w:after="150"/>
        <w:jc w:val="both"/>
        <w:rPr>
          <w:rFonts w:ascii="Arial" w:hAnsi="Arial"/>
        </w:rPr>
      </w:pPr>
      <w:r w:rsidRPr="006D5FE1">
        <w:rPr>
          <w:rFonts w:ascii="Arial" w:hAnsi="Arial"/>
        </w:rPr>
        <w:tab/>
      </w:r>
      <w:r w:rsidRPr="006D5FE1">
        <w:rPr>
          <w:rFonts w:ascii="Arial" w:hAnsi="Arial"/>
        </w:rPr>
        <w:tab/>
      </w:r>
      <w:r w:rsidRPr="006D5FE1">
        <w:rPr>
          <w:rFonts w:ascii="Arial" w:hAnsi="Arial"/>
        </w:rPr>
        <w:tab/>
      </w:r>
      <w:r w:rsidRPr="006D5FE1">
        <w:rPr>
          <w:rFonts w:ascii="Arial" w:hAnsi="Arial"/>
        </w:rPr>
        <w:tab/>
      </w:r>
      <w:r w:rsidRPr="006D5FE1">
        <w:rPr>
          <w:rFonts w:ascii="Arial" w:hAnsi="Arial"/>
        </w:rPr>
        <w:tab/>
      </w:r>
      <w:r w:rsidRPr="006D5FE1">
        <w:rPr>
          <w:rFonts w:ascii="Arial" w:hAnsi="Arial"/>
        </w:rPr>
        <w:tab/>
      </w:r>
      <w:r w:rsidRPr="006D5FE1">
        <w:rPr>
          <w:rFonts w:ascii="Arial" w:hAnsi="Arial"/>
        </w:rPr>
        <w:tab/>
      </w:r>
    </w:p>
    <w:p w:rsidR="00C62BC4" w:rsidRPr="006D5FE1" w:rsidRDefault="00C62BC4" w:rsidP="00C62BC4">
      <w:pPr>
        <w:pStyle w:val="Tekstpodstawowy"/>
        <w:widowControl/>
        <w:spacing w:after="150"/>
        <w:jc w:val="both"/>
        <w:rPr>
          <w:rFonts w:ascii="Arial" w:hAnsi="Arial"/>
        </w:rPr>
      </w:pPr>
      <w:r w:rsidRPr="006D5FE1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Iława, </w:t>
      </w:r>
      <w:r w:rsidRPr="006D5FE1">
        <w:rPr>
          <w:rFonts w:ascii="Arial" w:hAnsi="Arial"/>
        </w:rPr>
        <w:t xml:space="preserve">dnia ........................ </w:t>
      </w:r>
    </w:p>
    <w:p w:rsidR="00C62BC4" w:rsidRPr="006D5FE1" w:rsidRDefault="00C62BC4" w:rsidP="00C62BC4">
      <w:pPr>
        <w:pStyle w:val="Tekstpodstawowy"/>
        <w:widowControl/>
        <w:spacing w:after="150"/>
        <w:jc w:val="both"/>
        <w:rPr>
          <w:rFonts w:ascii="Arial" w:hAnsi="Arial"/>
        </w:rPr>
      </w:pPr>
    </w:p>
    <w:p w:rsidR="00C62BC4" w:rsidRPr="006D5FE1" w:rsidRDefault="00C62BC4" w:rsidP="00C62BC4">
      <w:pPr>
        <w:pStyle w:val="Tekstpodstawowy"/>
        <w:widowControl/>
        <w:spacing w:after="150"/>
        <w:jc w:val="center"/>
        <w:rPr>
          <w:rFonts w:ascii="Arial" w:hAnsi="Arial"/>
        </w:rPr>
      </w:pPr>
      <w:r w:rsidRPr="006D5FE1">
        <w:rPr>
          <w:rFonts w:ascii="Arial" w:hAnsi="Arial"/>
          <w:b/>
          <w:bCs/>
        </w:rPr>
        <w:t xml:space="preserve">WNIOSEK </w:t>
      </w:r>
    </w:p>
    <w:p w:rsidR="00C62BC4" w:rsidRPr="006D5FE1" w:rsidRDefault="00C62BC4" w:rsidP="00C62BC4">
      <w:pPr>
        <w:pStyle w:val="Tekstpodstawowy"/>
        <w:widowControl/>
        <w:spacing w:after="150"/>
        <w:jc w:val="center"/>
        <w:rPr>
          <w:rFonts w:ascii="Arial" w:hAnsi="Arial"/>
        </w:rPr>
      </w:pPr>
      <w:r w:rsidRPr="006D5FE1">
        <w:rPr>
          <w:rFonts w:ascii="Arial" w:hAnsi="Arial"/>
        </w:rPr>
        <w:t xml:space="preserve">o potwierdzenie opieki nad osobą uprawnioną do renty socjalnej </w:t>
      </w:r>
    </w:p>
    <w:p w:rsidR="00C62BC4" w:rsidRPr="006D5FE1" w:rsidRDefault="00C62BC4" w:rsidP="00C62BC4">
      <w:pPr>
        <w:pStyle w:val="Tekstpodstawowy"/>
        <w:widowControl/>
        <w:spacing w:after="150"/>
        <w:jc w:val="both"/>
        <w:rPr>
          <w:rFonts w:ascii="Arial" w:hAnsi="Arial"/>
        </w:rPr>
      </w:pPr>
    </w:p>
    <w:p w:rsidR="00C62BC4" w:rsidRPr="006D5FE1" w:rsidRDefault="00C62BC4" w:rsidP="00C62BC4">
      <w:pPr>
        <w:pStyle w:val="Tekstpodstawowy"/>
        <w:widowControl/>
        <w:spacing w:after="150"/>
        <w:jc w:val="both"/>
        <w:rPr>
          <w:rFonts w:ascii="Arial" w:hAnsi="Arial"/>
        </w:rPr>
      </w:pPr>
    </w:p>
    <w:p w:rsidR="00C62BC4" w:rsidRPr="006D5FE1" w:rsidRDefault="00C62BC4" w:rsidP="00C62BC4">
      <w:pPr>
        <w:pStyle w:val="Tekstpodstawowy"/>
        <w:widowControl/>
        <w:spacing w:after="150" w:line="360" w:lineRule="auto"/>
        <w:jc w:val="both"/>
        <w:rPr>
          <w:rFonts w:ascii="Arial" w:hAnsi="Arial"/>
        </w:rPr>
      </w:pPr>
      <w:r w:rsidRPr="006D5FE1">
        <w:rPr>
          <w:rFonts w:ascii="Arial" w:hAnsi="Arial"/>
        </w:rPr>
        <w:t xml:space="preserve">Wnioskodawca: </w:t>
      </w:r>
    </w:p>
    <w:p w:rsidR="00C62BC4" w:rsidRPr="006D5FE1" w:rsidRDefault="00C62BC4" w:rsidP="00C62BC4">
      <w:pPr>
        <w:pStyle w:val="Tekstpodstawowy"/>
        <w:widowControl/>
        <w:spacing w:after="150" w:line="480" w:lineRule="auto"/>
        <w:jc w:val="both"/>
        <w:rPr>
          <w:rFonts w:ascii="Arial" w:hAnsi="Arial"/>
        </w:rPr>
      </w:pPr>
      <w:r w:rsidRPr="006D5FE1">
        <w:rPr>
          <w:rFonts w:ascii="Arial" w:hAnsi="Arial"/>
        </w:rPr>
        <w:t>..........................................................….…………...</w:t>
      </w:r>
    </w:p>
    <w:p w:rsidR="00C62BC4" w:rsidRPr="006D5FE1" w:rsidRDefault="00C62BC4" w:rsidP="00C62BC4">
      <w:pPr>
        <w:pStyle w:val="Tekstpodstawowy"/>
        <w:widowControl/>
        <w:spacing w:after="150" w:line="480" w:lineRule="auto"/>
        <w:jc w:val="both"/>
        <w:rPr>
          <w:rFonts w:ascii="Arial" w:hAnsi="Arial"/>
        </w:rPr>
      </w:pPr>
      <w:r w:rsidRPr="006D5FE1">
        <w:rPr>
          <w:rFonts w:ascii="Arial" w:hAnsi="Arial"/>
        </w:rPr>
        <w:t xml:space="preserve">(imię i nazwisko) </w:t>
      </w:r>
    </w:p>
    <w:p w:rsidR="00C62BC4" w:rsidRPr="006D5FE1" w:rsidRDefault="00C62BC4" w:rsidP="00C62BC4">
      <w:pPr>
        <w:pStyle w:val="Tekstpodstawowy"/>
        <w:widowControl/>
        <w:spacing w:after="150" w:line="480" w:lineRule="auto"/>
        <w:jc w:val="both"/>
        <w:rPr>
          <w:rFonts w:ascii="Arial" w:hAnsi="Arial"/>
        </w:rPr>
      </w:pPr>
      <w:r w:rsidRPr="006D5FE1">
        <w:rPr>
          <w:rFonts w:ascii="Arial" w:hAnsi="Arial"/>
        </w:rPr>
        <w:t>..............................................................................</w:t>
      </w:r>
    </w:p>
    <w:p w:rsidR="00C62BC4" w:rsidRPr="006D5FE1" w:rsidRDefault="00C62BC4" w:rsidP="00C62BC4">
      <w:pPr>
        <w:pStyle w:val="Tekstpodstawowy"/>
        <w:widowControl/>
        <w:spacing w:after="150" w:line="480" w:lineRule="auto"/>
        <w:jc w:val="both"/>
        <w:rPr>
          <w:rFonts w:ascii="Arial" w:hAnsi="Arial"/>
        </w:rPr>
      </w:pPr>
      <w:r w:rsidRPr="006D5FE1">
        <w:rPr>
          <w:rFonts w:ascii="Arial" w:hAnsi="Arial"/>
        </w:rPr>
        <w:t xml:space="preserve">(adres zamieszkania) </w:t>
      </w:r>
    </w:p>
    <w:p w:rsidR="00C62BC4" w:rsidRPr="006D5FE1" w:rsidRDefault="00C62BC4" w:rsidP="00C62BC4">
      <w:pPr>
        <w:pStyle w:val="Tekstpodstawowy"/>
        <w:widowControl/>
        <w:spacing w:after="150" w:line="480" w:lineRule="auto"/>
        <w:jc w:val="center"/>
        <w:rPr>
          <w:rFonts w:ascii="Arial" w:hAnsi="Arial"/>
        </w:rPr>
      </w:pPr>
      <w:r w:rsidRPr="006D5FE1">
        <w:rPr>
          <w:rFonts w:ascii="Arial" w:hAnsi="Arial"/>
          <w:b/>
          <w:bCs/>
        </w:rPr>
        <w:t xml:space="preserve">                                                                        </w:t>
      </w:r>
      <w:r>
        <w:rPr>
          <w:rFonts w:ascii="Arial" w:hAnsi="Arial"/>
          <w:b/>
          <w:bCs/>
        </w:rPr>
        <w:t xml:space="preserve">                               </w:t>
      </w:r>
      <w:r w:rsidRPr="006D5FE1">
        <w:rPr>
          <w:rFonts w:ascii="Arial" w:hAnsi="Arial"/>
          <w:b/>
          <w:bCs/>
        </w:rPr>
        <w:t xml:space="preserve"> Burmistrz Miasta Iławy </w:t>
      </w:r>
    </w:p>
    <w:p w:rsidR="00C62BC4" w:rsidRPr="006D5FE1" w:rsidRDefault="00C62BC4" w:rsidP="00C62BC4">
      <w:pPr>
        <w:pStyle w:val="Tekstpodstawowy"/>
        <w:widowControl/>
        <w:spacing w:after="150"/>
        <w:jc w:val="both"/>
        <w:rPr>
          <w:rFonts w:ascii="Arial" w:hAnsi="Arial"/>
        </w:rPr>
      </w:pPr>
    </w:p>
    <w:p w:rsidR="00C62BC4" w:rsidRPr="006D5FE1" w:rsidRDefault="00C62BC4" w:rsidP="00C62BC4">
      <w:pPr>
        <w:pStyle w:val="Tekstpodstawowy"/>
        <w:widowControl/>
        <w:spacing w:after="150"/>
        <w:jc w:val="both"/>
        <w:rPr>
          <w:rFonts w:ascii="Arial" w:hAnsi="Arial"/>
        </w:rPr>
      </w:pPr>
      <w:r w:rsidRPr="006D5FE1">
        <w:rPr>
          <w:rFonts w:ascii="Arial" w:hAnsi="Arial"/>
        </w:rPr>
        <w:t xml:space="preserve">Proszę o potwierdzenie sprawowanej przeze mnie opieki nad osobą uprawnioną do renty socjalnej, której nie może samodzielnie odebrać: </w:t>
      </w:r>
    </w:p>
    <w:p w:rsidR="00C62BC4" w:rsidRPr="006D5FE1" w:rsidRDefault="00C62BC4" w:rsidP="00C62BC4">
      <w:pPr>
        <w:pStyle w:val="Tekstpodstawowy"/>
        <w:widowControl/>
        <w:spacing w:after="150"/>
        <w:jc w:val="both"/>
        <w:rPr>
          <w:rFonts w:ascii="Arial" w:hAnsi="Arial"/>
        </w:rPr>
      </w:pPr>
      <w:r w:rsidRPr="006D5FE1">
        <w:rPr>
          <w:rFonts w:ascii="Arial" w:hAnsi="Arial"/>
        </w:rPr>
        <w:t xml:space="preserve">............................................................................... </w:t>
      </w:r>
    </w:p>
    <w:p w:rsidR="00C62BC4" w:rsidRPr="006D5FE1" w:rsidRDefault="00C62BC4" w:rsidP="00C62BC4">
      <w:pPr>
        <w:pStyle w:val="Tekstpodstawowy"/>
        <w:widowControl/>
        <w:spacing w:after="150"/>
        <w:jc w:val="both"/>
        <w:rPr>
          <w:rFonts w:ascii="Arial" w:hAnsi="Arial"/>
        </w:rPr>
      </w:pPr>
      <w:r w:rsidRPr="006D5FE1">
        <w:rPr>
          <w:rFonts w:ascii="Arial" w:hAnsi="Arial"/>
        </w:rPr>
        <w:t xml:space="preserve">(imię i nazwisko) </w:t>
      </w:r>
    </w:p>
    <w:p w:rsidR="00C62BC4" w:rsidRPr="006D5FE1" w:rsidRDefault="00C62BC4" w:rsidP="00C62BC4">
      <w:pPr>
        <w:pStyle w:val="Tekstpodstawowy"/>
        <w:widowControl/>
        <w:spacing w:after="150"/>
        <w:jc w:val="both"/>
        <w:rPr>
          <w:rFonts w:ascii="Arial" w:hAnsi="Arial"/>
        </w:rPr>
      </w:pPr>
      <w:r w:rsidRPr="006D5FE1">
        <w:rPr>
          <w:rFonts w:ascii="Arial" w:hAnsi="Arial"/>
        </w:rPr>
        <w:t xml:space="preserve">............................................................................... </w:t>
      </w:r>
    </w:p>
    <w:p w:rsidR="00C62BC4" w:rsidRPr="006D5FE1" w:rsidRDefault="00C62BC4" w:rsidP="00C62BC4">
      <w:pPr>
        <w:pStyle w:val="Tekstpodstawowy"/>
        <w:widowControl/>
        <w:spacing w:after="150"/>
        <w:jc w:val="both"/>
        <w:rPr>
          <w:rFonts w:ascii="Arial" w:hAnsi="Arial"/>
        </w:rPr>
      </w:pPr>
      <w:r w:rsidRPr="006D5FE1">
        <w:rPr>
          <w:rFonts w:ascii="Arial" w:hAnsi="Arial"/>
        </w:rPr>
        <w:t>(adres zamieszkania)</w:t>
      </w:r>
    </w:p>
    <w:p w:rsidR="00C62BC4" w:rsidRDefault="00C62BC4" w:rsidP="00C62BC4">
      <w:pPr>
        <w:pStyle w:val="Tekstpodstawowy"/>
        <w:widowControl/>
        <w:spacing w:after="150"/>
        <w:jc w:val="both"/>
        <w:rPr>
          <w:rFonts w:ascii="Arial" w:hAnsi="Arial"/>
        </w:rPr>
      </w:pPr>
      <w:r w:rsidRPr="006D5FE1">
        <w:rPr>
          <w:rFonts w:ascii="Arial" w:hAnsi="Arial"/>
        </w:rPr>
        <w:tab/>
      </w:r>
      <w:r w:rsidRPr="006D5FE1">
        <w:rPr>
          <w:rFonts w:ascii="Arial" w:hAnsi="Arial"/>
        </w:rPr>
        <w:tab/>
        <w:t xml:space="preserve">                                    </w:t>
      </w:r>
    </w:p>
    <w:p w:rsidR="00C62BC4" w:rsidRDefault="00C62BC4" w:rsidP="00C62BC4">
      <w:pPr>
        <w:pStyle w:val="Tekstpodstawowy"/>
        <w:widowControl/>
        <w:spacing w:after="150"/>
        <w:jc w:val="both"/>
        <w:rPr>
          <w:rFonts w:ascii="Arial" w:hAnsi="Arial"/>
        </w:rPr>
      </w:pPr>
      <w:r w:rsidRPr="006D5FE1">
        <w:rPr>
          <w:rFonts w:ascii="Arial" w:hAnsi="Arial"/>
        </w:rPr>
        <w:t>...................................................</w:t>
      </w:r>
    </w:p>
    <w:p w:rsidR="00C62BC4" w:rsidRDefault="00C62BC4" w:rsidP="00C62BC4">
      <w:pPr>
        <w:pStyle w:val="Tekstpodstawowy"/>
        <w:widowControl/>
        <w:spacing w:after="150"/>
        <w:jc w:val="both"/>
        <w:rPr>
          <w:rFonts w:ascii="Arial" w:hAnsi="Arial"/>
        </w:rPr>
      </w:pPr>
      <w:r w:rsidRPr="006D5FE1">
        <w:rPr>
          <w:rFonts w:ascii="Arial" w:hAnsi="Arial"/>
        </w:rPr>
        <w:t>(własnoręczny podpis wnioskodawcy)</w:t>
      </w:r>
    </w:p>
    <w:p w:rsidR="004C5187" w:rsidRPr="006D5FE1" w:rsidRDefault="004C5187" w:rsidP="004C5187">
      <w:pPr>
        <w:jc w:val="both"/>
        <w:rPr>
          <w:rFonts w:ascii="Arial" w:hAnsi="Arial"/>
        </w:rPr>
      </w:pPr>
      <w:r w:rsidRPr="006D5FE1">
        <w:rPr>
          <w:rFonts w:ascii="Arial" w:hAnsi="Arial"/>
        </w:rPr>
        <w:lastRenderedPageBreak/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:rsidR="004C5187" w:rsidRPr="006D5FE1" w:rsidRDefault="004C5187" w:rsidP="004C5187">
      <w:pPr>
        <w:pStyle w:val="Tekstpodstawowy"/>
        <w:widowControl/>
        <w:numPr>
          <w:ilvl w:val="0"/>
          <w:numId w:val="1"/>
        </w:numPr>
        <w:tabs>
          <w:tab w:val="left" w:pos="707"/>
        </w:tabs>
        <w:spacing w:after="150"/>
        <w:rPr>
          <w:rFonts w:ascii="Arial" w:hAnsi="Arial"/>
        </w:rPr>
      </w:pPr>
      <w:r w:rsidRPr="006D5FE1">
        <w:rPr>
          <w:rFonts w:ascii="Arial" w:hAnsi="Arial"/>
        </w:rPr>
        <w:t> Administratorem Państwa danych osobowych jest Gmina Miejska Iława (ul. Niepodległości 13, 14-200 Iława).</w:t>
      </w:r>
    </w:p>
    <w:p w:rsidR="004C5187" w:rsidRPr="006D5FE1" w:rsidRDefault="004C5187" w:rsidP="004C5187">
      <w:pPr>
        <w:pStyle w:val="Tekstpodstawowy"/>
        <w:widowControl/>
        <w:numPr>
          <w:ilvl w:val="0"/>
          <w:numId w:val="1"/>
        </w:numPr>
        <w:tabs>
          <w:tab w:val="left" w:pos="707"/>
        </w:tabs>
        <w:spacing w:after="150"/>
        <w:rPr>
          <w:rFonts w:ascii="Arial" w:hAnsi="Arial"/>
        </w:rPr>
      </w:pPr>
      <w:r w:rsidRPr="006D5FE1">
        <w:rPr>
          <w:rFonts w:ascii="Arial" w:hAnsi="Arial"/>
        </w:rPr>
        <w:t>W sprawach z zakresu ochrony danych osobowych mogą Państwo kontaktować się z Inspektorem Ochrony Danych, Pan Bartosz Wrochna, adres e-mail: </w:t>
      </w:r>
      <w:hyperlink r:id="rId5" w:history="1">
        <w:r w:rsidRPr="006D5FE1">
          <w:rPr>
            <w:rStyle w:val="Hipercze"/>
            <w:rFonts w:ascii="Arial" w:hAnsi="Arial"/>
          </w:rPr>
          <w:t>inspektor@cbi24.pl</w:t>
        </w:r>
      </w:hyperlink>
      <w:r w:rsidRPr="006D5FE1">
        <w:rPr>
          <w:rFonts w:ascii="Arial" w:hAnsi="Arial"/>
        </w:rPr>
        <w:t> .</w:t>
      </w:r>
    </w:p>
    <w:p w:rsidR="004C5187" w:rsidRPr="006D5FE1" w:rsidRDefault="004C5187" w:rsidP="004C5187">
      <w:pPr>
        <w:pStyle w:val="Tekstpodstawowy"/>
        <w:widowControl/>
        <w:spacing w:after="150"/>
        <w:ind w:left="707"/>
        <w:rPr>
          <w:rFonts w:ascii="Arial" w:hAnsi="Arial"/>
        </w:rPr>
      </w:pPr>
      <w:r w:rsidRPr="006D5FE1">
        <w:rPr>
          <w:rFonts w:ascii="Arial" w:hAnsi="Arial"/>
        </w:rPr>
        <w:t xml:space="preserve">3.  dane osobowe przetwarzane będą w celu realizacji wniosku o potwierdzenie sprawowania opieki faktycznej nad osobą uprawnioną do renty socjalnej, zgodnie z przepisami art. 12b ust. 2 ustawy z dnia 27 czerwca 2003 roku o rencie socjalnej (t.j. Dz. U. z 2018 r. poz. 1340); </w:t>
      </w:r>
    </w:p>
    <w:p w:rsidR="004C5187" w:rsidRPr="006D5FE1" w:rsidRDefault="004C5187" w:rsidP="004C5187">
      <w:pPr>
        <w:pStyle w:val="Tekstpodstawowy"/>
        <w:widowControl/>
        <w:spacing w:after="150"/>
        <w:ind w:left="707"/>
        <w:rPr>
          <w:rFonts w:ascii="Arial" w:hAnsi="Arial"/>
        </w:rPr>
      </w:pPr>
      <w:r w:rsidRPr="006D5FE1">
        <w:rPr>
          <w:rFonts w:ascii="Arial" w:hAnsi="Arial"/>
        </w:rPr>
        <w:t>4. odbiorcami danych osobowych będą wyłącznie podmioty uprawnione do uzyskania danych osobowych na podstawie przepisów prawa;</w:t>
      </w:r>
    </w:p>
    <w:p w:rsidR="004C5187" w:rsidRPr="006D5FE1" w:rsidRDefault="004C5187" w:rsidP="004C5187">
      <w:pPr>
        <w:pStyle w:val="Tekstpodstawowy"/>
        <w:widowControl/>
        <w:spacing w:after="150"/>
        <w:ind w:left="707"/>
        <w:rPr>
          <w:rFonts w:ascii="Arial" w:hAnsi="Arial"/>
        </w:rPr>
      </w:pPr>
      <w:r w:rsidRPr="006D5FE1">
        <w:rPr>
          <w:rFonts w:ascii="Arial" w:hAnsi="Arial"/>
        </w:rPr>
        <w:t xml:space="preserve"> 5. dane osobowe przechowywane będą zgodnie z jednolitym rzeczowym wykazem akt przez okres 10 lat; </w:t>
      </w:r>
    </w:p>
    <w:p w:rsidR="004C5187" w:rsidRPr="006D5FE1" w:rsidRDefault="004C5187" w:rsidP="004C5187">
      <w:pPr>
        <w:pStyle w:val="Tekstpodstawowy"/>
        <w:widowControl/>
        <w:spacing w:after="150"/>
        <w:ind w:left="707"/>
        <w:rPr>
          <w:rFonts w:ascii="Arial" w:hAnsi="Arial"/>
        </w:rPr>
      </w:pPr>
      <w:r w:rsidRPr="006D5FE1">
        <w:rPr>
          <w:rFonts w:ascii="Arial" w:hAnsi="Arial"/>
        </w:rPr>
        <w:t xml:space="preserve">6. każdy ma prawo do żądania od administratora dostępu do swoich danych osobowych, ich sprostowania lub ograniczenia przetwarzania w przypadku kwestionowania prawidłowości danych osobowych; </w:t>
      </w:r>
    </w:p>
    <w:p w:rsidR="004C5187" w:rsidRPr="006D5FE1" w:rsidRDefault="004C5187" w:rsidP="004C5187">
      <w:pPr>
        <w:pStyle w:val="Tekstpodstawowy"/>
        <w:widowControl/>
        <w:spacing w:after="150"/>
        <w:ind w:left="707"/>
        <w:rPr>
          <w:rFonts w:ascii="Arial" w:hAnsi="Arial"/>
        </w:rPr>
      </w:pPr>
      <w:r w:rsidRPr="006D5FE1">
        <w:rPr>
          <w:rFonts w:ascii="Arial" w:hAnsi="Arial"/>
        </w:rPr>
        <w:t>7. każdy ma prawo wniesienia skargi do organu  nadzorczego, którym jest Prezes Urzędu Ochrony Danych Osobowych ,ul. Stawki 2, 00-193 Warszawa.</w:t>
      </w:r>
    </w:p>
    <w:p w:rsidR="004C5187" w:rsidRPr="006D5FE1" w:rsidRDefault="004C5187" w:rsidP="004C5187">
      <w:pPr>
        <w:pStyle w:val="Tekstpodstawowy"/>
        <w:widowControl/>
        <w:spacing w:after="150"/>
        <w:ind w:left="707"/>
        <w:rPr>
          <w:rFonts w:ascii="Arial" w:hAnsi="Arial"/>
        </w:rPr>
      </w:pPr>
      <w:r w:rsidRPr="006D5FE1">
        <w:rPr>
          <w:rFonts w:ascii="Arial" w:hAnsi="Arial"/>
        </w:rPr>
        <w:t>8. podanie danych osobowych jest dobrowolne, jednakże odmowa podania danych może skutkować odmową realizacji wniosku o potwierdzenie sprawowania opieki faktycznej nad osobą uprawnioną do renty socjalnej. .</w:t>
      </w:r>
    </w:p>
    <w:p w:rsidR="004C5187" w:rsidRPr="006D5FE1" w:rsidRDefault="004C5187" w:rsidP="004C5187">
      <w:pPr>
        <w:pStyle w:val="Tekstpodstawowy"/>
        <w:widowControl/>
        <w:spacing w:after="150"/>
        <w:ind w:left="707"/>
        <w:rPr>
          <w:rFonts w:ascii="Arial" w:hAnsi="Arial"/>
        </w:rPr>
      </w:pPr>
      <w:r w:rsidRPr="006D5FE1">
        <w:rPr>
          <w:rFonts w:ascii="Arial" w:hAnsi="Arial"/>
        </w:rPr>
        <w:t>9. Podstawą prawną przetwarzania danych jest art. 6 ust. 1 lit. c) ww. Rozporządzenia.</w:t>
      </w:r>
    </w:p>
    <w:p w:rsidR="004C5187" w:rsidRPr="006D5FE1" w:rsidRDefault="004C5187" w:rsidP="004C5187">
      <w:pPr>
        <w:pStyle w:val="Tekstpodstawowy"/>
        <w:widowControl/>
        <w:spacing w:after="150"/>
        <w:ind w:left="707"/>
        <w:rPr>
          <w:rFonts w:ascii="Arial" w:hAnsi="Arial"/>
        </w:rPr>
      </w:pPr>
      <w:r w:rsidRPr="006D5FE1">
        <w:rPr>
          <w:rFonts w:ascii="Arial" w:hAnsi="Arial"/>
        </w:rPr>
        <w:t>10. Odbiorcami Państwa danych będą podmioty, które na podstawie zawartych umów przetwarzają dane osobowe w imieniu Administratora.</w:t>
      </w:r>
    </w:p>
    <w:p w:rsidR="004C5187" w:rsidRPr="006D5FE1" w:rsidRDefault="004C5187" w:rsidP="004C5187">
      <w:pPr>
        <w:pStyle w:val="Tekstpodstawowy"/>
        <w:widowControl/>
        <w:spacing w:after="0"/>
        <w:rPr>
          <w:rFonts w:ascii="Arial" w:hAnsi="Arial"/>
        </w:rPr>
      </w:pPr>
      <w:r w:rsidRPr="006D5FE1">
        <w:rPr>
          <w:rFonts w:ascii="Arial" w:hAnsi="Arial"/>
        </w:rPr>
        <w:t>Ponadto informujemy, iż w związku z przetwarzaniem Państwa danych osobowych nie podlegają Państwo decyzjom, które opierają się wyłącznie na zautomatyzowanym przetwarzaniu, w tym profilowaniu, o czym stanowi art. 22 ogólnego rozporządzenia o ochronie danych osobowych.</w:t>
      </w:r>
    </w:p>
    <w:p w:rsidR="004C5187" w:rsidRPr="006D5FE1" w:rsidRDefault="004C5187" w:rsidP="004C5187">
      <w:pPr>
        <w:jc w:val="both"/>
        <w:rPr>
          <w:rFonts w:ascii="Arial" w:hAnsi="Arial"/>
        </w:rPr>
      </w:pPr>
    </w:p>
    <w:p w:rsidR="004C5187" w:rsidRPr="006D5FE1" w:rsidRDefault="004C5187" w:rsidP="00C62BC4">
      <w:pPr>
        <w:pStyle w:val="Tekstpodstawowy"/>
        <w:widowControl/>
        <w:spacing w:after="150"/>
        <w:jc w:val="both"/>
        <w:rPr>
          <w:rFonts w:ascii="Arial" w:hAnsi="Arial"/>
        </w:rPr>
      </w:pPr>
    </w:p>
    <w:sectPr w:rsidR="004C5187" w:rsidRPr="006D5FE1" w:rsidSect="00A77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C62BC4"/>
    <w:rsid w:val="004C5187"/>
    <w:rsid w:val="008544D6"/>
    <w:rsid w:val="00A77725"/>
    <w:rsid w:val="00A928EB"/>
    <w:rsid w:val="00BA3AD9"/>
    <w:rsid w:val="00C6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2BC4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62BC4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styleId="Hipercze">
    <w:name w:val="Hyperlink"/>
    <w:rsid w:val="004C518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bfurmanek</dc:creator>
  <cp:keywords/>
  <dc:description/>
  <cp:lastModifiedBy>bfurmanek</cp:lastModifiedBy>
  <cp:revision>5</cp:revision>
  <dcterms:created xsi:type="dcterms:W3CDTF">2020-03-31T08:05:00Z</dcterms:created>
  <dcterms:modified xsi:type="dcterms:W3CDTF">2020-03-31T08:07:00Z</dcterms:modified>
</cp:coreProperties>
</file>