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E" w:rsidRPr="00542980" w:rsidRDefault="00F2160E" w:rsidP="00F2160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lang w:eastAsia="pl-PL"/>
        </w:rPr>
      </w:pPr>
      <w:r w:rsidRPr="00542980">
        <w:rPr>
          <w:rFonts w:ascii="Times New Roman" w:eastAsia="Times New Roman" w:hAnsi="Times New Roman"/>
          <w:b/>
          <w:bCs/>
          <w:lang w:eastAsia="pl-PL"/>
        </w:rPr>
        <w:t>Informacje o przetwarzaniu danych osobowych</w:t>
      </w:r>
    </w:p>
    <w:p w:rsidR="00F2160E" w:rsidRPr="00542980" w:rsidRDefault="00F2160E" w:rsidP="00F2160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42980">
        <w:rPr>
          <w:rFonts w:ascii="Times New Roman" w:eastAsia="Times New Roman" w:hAnsi="Times New Roman"/>
          <w:lang w:eastAsia="pl-PL"/>
        </w:rPr>
        <w:t>publ</w:t>
      </w:r>
      <w:proofErr w:type="spellEnd"/>
      <w:r w:rsidRPr="00542980">
        <w:rPr>
          <w:rFonts w:ascii="Times New Roman" w:eastAsia="Times New Roman" w:hAnsi="Times New Roman"/>
          <w:lang w:eastAsia="pl-PL"/>
        </w:rPr>
        <w:t>. Dz. Urz. UE L Nr 119, s. 1 informujemy, iż: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 Administratorem Państwa danych osobowych jest Gmina Miejska Iława (ul. Niepodległości 13, 14-200 Iława, telefon kontaktowy: 89 649 01 32).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 xml:space="preserve">W sprawach z zakresu ochrony danych osobowych mogą Państwo kontaktować się </w:t>
      </w:r>
      <w:r w:rsidRPr="00542980">
        <w:rPr>
          <w:rFonts w:ascii="Times New Roman" w:eastAsia="Times New Roman" w:hAnsi="Times New Roman"/>
          <w:lang w:eastAsia="pl-PL"/>
        </w:rPr>
        <w:br/>
        <w:t xml:space="preserve">z Inspektorem Ochrony Danych, Pan Bartosz </w:t>
      </w:r>
      <w:proofErr w:type="spellStart"/>
      <w:r w:rsidRPr="00542980">
        <w:rPr>
          <w:rFonts w:ascii="Times New Roman" w:eastAsia="Times New Roman" w:hAnsi="Times New Roman"/>
          <w:lang w:eastAsia="pl-PL"/>
        </w:rPr>
        <w:t>Wrochna</w:t>
      </w:r>
      <w:proofErr w:type="spellEnd"/>
      <w:r w:rsidRPr="00542980">
        <w:rPr>
          <w:rFonts w:ascii="Times New Roman" w:eastAsia="Times New Roman" w:hAnsi="Times New Roman"/>
          <w:lang w:eastAsia="pl-PL"/>
        </w:rPr>
        <w:t xml:space="preserve">, adres e-mail: </w:t>
      </w:r>
      <w:hyperlink r:id="rId5" w:history="1">
        <w:r w:rsidRPr="00542980">
          <w:rPr>
            <w:rFonts w:ascii="Times New Roman" w:eastAsia="Times New Roman" w:hAnsi="Times New Roman"/>
            <w:color w:val="0000FF"/>
            <w:u w:val="single"/>
            <w:lang w:eastAsia="pl-PL"/>
          </w:rPr>
          <w:t>inspektor@cbi24.pl</w:t>
        </w:r>
      </w:hyperlink>
      <w:r w:rsidRPr="00542980">
        <w:rPr>
          <w:rFonts w:ascii="Times New Roman" w:eastAsia="Times New Roman" w:hAnsi="Times New Roman"/>
          <w:lang w:eastAsia="pl-PL"/>
        </w:rPr>
        <w:t xml:space="preserve"> 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Dane osobowe będą przetwarzane w celu realizacji obowiązków prawnych ciążących na Administratorze.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 xml:space="preserve">Dane osobowe będą przetwarzane przez okres niezbędny do realizacji ww. celu </w:t>
      </w:r>
      <w:r w:rsidRPr="00542980">
        <w:rPr>
          <w:rFonts w:ascii="Times New Roman" w:eastAsia="Times New Roman" w:hAnsi="Times New Roman"/>
          <w:lang w:eastAsia="pl-PL"/>
        </w:rPr>
        <w:br/>
        <w:t>z uwzględnieniem okresów przechowywania określonych w przepisach odrębnych, w tym przepisów archiwalnych.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Podstawą prawną przetwarzania danych jest art. 6 ust. 1 lit. c) ww. Rozporządzenia.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Odbiorcami Państwa danych będą podmioty, które na podstawie zawartych umów przetwarzają dane osobowe w imieniu Administratora.</w:t>
      </w:r>
    </w:p>
    <w:p w:rsidR="00F2160E" w:rsidRPr="00542980" w:rsidRDefault="00F2160E" w:rsidP="00F2160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 xml:space="preserve">Osoba, której dane dotyczą ma prawo do:  </w:t>
      </w:r>
    </w:p>
    <w:p w:rsidR="00F2160E" w:rsidRPr="00542980" w:rsidRDefault="00F2160E" w:rsidP="00F2160E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danych,</w:t>
      </w:r>
    </w:p>
    <w:p w:rsidR="00F2160E" w:rsidRPr="00542980" w:rsidRDefault="00F2160E" w:rsidP="00F2160E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wniesienia skargi do organu nadzorczego w przypadku gdy przetwarzanie danych odbywa się </w:t>
      </w:r>
      <w:r>
        <w:rPr>
          <w:rFonts w:ascii="Times New Roman" w:eastAsia="Times New Roman" w:hAnsi="Times New Roman"/>
          <w:lang w:eastAsia="pl-PL"/>
        </w:rPr>
        <w:br/>
      </w:r>
      <w:r w:rsidRPr="00542980">
        <w:rPr>
          <w:rFonts w:ascii="Times New Roman" w:eastAsia="Times New Roman" w:hAnsi="Times New Roman"/>
          <w:lang w:eastAsia="pl-PL"/>
        </w:rPr>
        <w:t>z naruszeniem przepisów powyższego rozporządzenia tj. Prezesa Ochrony Danych Osobowych, ul. Stawki 2, 00-193 Warszawa.</w:t>
      </w:r>
    </w:p>
    <w:p w:rsidR="00F2160E" w:rsidRPr="00542980" w:rsidRDefault="00F2160E" w:rsidP="00F2160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42980">
        <w:rPr>
          <w:rFonts w:ascii="Times New Roman" w:eastAsia="Times New Roman" w:hAnsi="Times New Roman"/>
          <w:lang w:eastAsia="pl-PL"/>
        </w:rPr>
        <w:t>Ponadto informujemy, iż w związku z przetwarzaniem Państwa danych osobowych nie podlegają Państwo decyzjom, które opierają się wyłącznie na zautomatyzowanym przetwarzaniu, w tym profilowaniu, o czym stanowi art. 22 ogólnego rozporządzenia o ochronie danych osobowych.</w:t>
      </w:r>
    </w:p>
    <w:p w:rsidR="001045E1" w:rsidRPr="00F2160E" w:rsidRDefault="001045E1" w:rsidP="00F2160E"/>
    <w:sectPr w:rsidR="001045E1" w:rsidRPr="00F2160E" w:rsidSect="0010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0B1E"/>
    <w:multiLevelType w:val="multilevel"/>
    <w:tmpl w:val="063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60E"/>
    <w:rsid w:val="00037525"/>
    <w:rsid w:val="000D30E7"/>
    <w:rsid w:val="001045E1"/>
    <w:rsid w:val="001960EC"/>
    <w:rsid w:val="002804DB"/>
    <w:rsid w:val="002E4A5F"/>
    <w:rsid w:val="00360919"/>
    <w:rsid w:val="00690D3D"/>
    <w:rsid w:val="007A036C"/>
    <w:rsid w:val="008A1AB2"/>
    <w:rsid w:val="009B3AD0"/>
    <w:rsid w:val="00A94A8B"/>
    <w:rsid w:val="00AB144D"/>
    <w:rsid w:val="00C05E05"/>
    <w:rsid w:val="00E127AE"/>
    <w:rsid w:val="00E91521"/>
    <w:rsid w:val="00F2160E"/>
    <w:rsid w:val="00F3141D"/>
    <w:rsid w:val="00F41398"/>
    <w:rsid w:val="00F4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6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bbandelewska</dc:creator>
  <cp:lastModifiedBy>bbandelewska</cp:lastModifiedBy>
  <cp:revision>1</cp:revision>
  <dcterms:created xsi:type="dcterms:W3CDTF">2020-01-17T13:07:00Z</dcterms:created>
  <dcterms:modified xsi:type="dcterms:W3CDTF">2020-01-17T14:00:00Z</dcterms:modified>
</cp:coreProperties>
</file>